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C55" w:rsidRPr="007E5EB0" w:rsidRDefault="00521C55" w:rsidP="00521C55">
      <w:pPr>
        <w:jc w:val="both"/>
        <w:rPr>
          <w:rFonts w:eastAsia="Kozuka Mincho Pr6N B" w:cs="Arial"/>
          <w:b/>
        </w:rPr>
      </w:pPr>
    </w:p>
    <w:p w:rsidR="00521C55" w:rsidRPr="007E5EB0" w:rsidRDefault="00521C55" w:rsidP="00521C55">
      <w:pPr>
        <w:jc w:val="both"/>
        <w:rPr>
          <w:rFonts w:eastAsia="Kozuka Mincho Pr6N B" w:cs="Arial"/>
          <w:b/>
        </w:rPr>
      </w:pPr>
      <w:r w:rsidRPr="007E5EB0">
        <w:rPr>
          <w:rFonts w:eastAsia="Kozuka Mincho Pr6N B" w:cs="Arial"/>
          <w:b/>
        </w:rPr>
        <w:t xml:space="preserve">Regulamin udzielania wsparcia </w:t>
      </w:r>
      <w:r w:rsidR="001E05B0" w:rsidRPr="007E5EB0">
        <w:rPr>
          <w:rFonts w:eastAsia="Kozuka Mincho Pr6N B" w:cs="Arial"/>
          <w:b/>
        </w:rPr>
        <w:t xml:space="preserve">finansowego </w:t>
      </w:r>
      <w:r w:rsidR="002A1471">
        <w:rPr>
          <w:rFonts w:eastAsia="Kozuka Mincho Pr6N B" w:cs="Arial"/>
          <w:b/>
        </w:rPr>
        <w:t xml:space="preserve">przez Lubelskiego Kuratora Oświaty dla szkół, przedszkoli i placówek systemu oświaty objętych nadzorem pedagogicznym Lubelskiego Kuratora Oświaty </w:t>
      </w:r>
      <w:r w:rsidR="001E05B0" w:rsidRPr="007E5EB0">
        <w:rPr>
          <w:rFonts w:eastAsia="Kozuka Mincho Pr6N B" w:cs="Arial"/>
          <w:b/>
        </w:rPr>
        <w:t>na organizację olimpiad, konkursów, przeglądów oraz</w:t>
      </w:r>
      <w:r w:rsidR="00526F35">
        <w:rPr>
          <w:rFonts w:eastAsia="Kozuka Mincho Pr6N B" w:cs="Arial"/>
          <w:b/>
        </w:rPr>
        <w:t xml:space="preserve"> innych form współzawodnictwa i </w:t>
      </w:r>
      <w:r w:rsidR="001E05B0" w:rsidRPr="007E5EB0">
        <w:rPr>
          <w:rFonts w:eastAsia="Kozuka Mincho Pr6N B" w:cs="Arial"/>
          <w:b/>
        </w:rPr>
        <w:t xml:space="preserve">prezentacji osiągnięć uczniów </w:t>
      </w:r>
      <w:r w:rsidR="002A1471">
        <w:rPr>
          <w:rFonts w:eastAsia="Kozuka Mincho Pr6N B" w:cs="Arial"/>
          <w:b/>
        </w:rPr>
        <w:t xml:space="preserve">z </w:t>
      </w:r>
      <w:r w:rsidR="00A2204B" w:rsidRPr="007E5EB0">
        <w:rPr>
          <w:rFonts w:eastAsia="Kozuka Mincho Pr6N B" w:cs="Arial"/>
          <w:b/>
        </w:rPr>
        <w:t xml:space="preserve">terenu województwa lubelskiego w okresie od 1 </w:t>
      </w:r>
      <w:r w:rsidR="00EB26E7">
        <w:rPr>
          <w:rFonts w:eastAsia="Kozuka Mincho Pr6N B" w:cs="Arial"/>
          <w:b/>
        </w:rPr>
        <w:t>września 2026</w:t>
      </w:r>
      <w:r w:rsidR="001F6430">
        <w:rPr>
          <w:rFonts w:eastAsia="Kozuka Mincho Pr6N B" w:cs="Arial"/>
          <w:b/>
        </w:rPr>
        <w:t xml:space="preserve"> r. </w:t>
      </w:r>
      <w:r w:rsidR="00A2204B" w:rsidRPr="007E5EB0">
        <w:rPr>
          <w:rFonts w:eastAsia="Kozuka Mincho Pr6N B" w:cs="Arial"/>
          <w:b/>
        </w:rPr>
        <w:t xml:space="preserve"> do </w:t>
      </w:r>
      <w:r w:rsidR="001F6430">
        <w:rPr>
          <w:rFonts w:eastAsia="Kozuka Mincho Pr6N B" w:cs="Arial"/>
          <w:b/>
        </w:rPr>
        <w:t>1</w:t>
      </w:r>
      <w:r w:rsidR="003E4C6D">
        <w:rPr>
          <w:rFonts w:eastAsia="Kozuka Mincho Pr6N B" w:cs="Arial"/>
          <w:b/>
        </w:rPr>
        <w:t>4</w:t>
      </w:r>
      <w:r w:rsidR="002A1471">
        <w:rPr>
          <w:rFonts w:eastAsia="Kozuka Mincho Pr6N B" w:cs="Arial"/>
          <w:b/>
        </w:rPr>
        <w:t xml:space="preserve"> </w:t>
      </w:r>
      <w:r w:rsidR="00A2204B" w:rsidRPr="007E5EB0">
        <w:rPr>
          <w:rFonts w:eastAsia="Kozuka Mincho Pr6N B" w:cs="Arial"/>
          <w:b/>
        </w:rPr>
        <w:t xml:space="preserve"> </w:t>
      </w:r>
      <w:r w:rsidR="00526F35">
        <w:rPr>
          <w:rFonts w:eastAsia="Kozuka Mincho Pr6N B" w:cs="Arial"/>
          <w:b/>
        </w:rPr>
        <w:t>grudnia</w:t>
      </w:r>
      <w:r w:rsidR="00EB26E7">
        <w:rPr>
          <w:rFonts w:eastAsia="Kozuka Mincho Pr6N B" w:cs="Arial"/>
          <w:b/>
        </w:rPr>
        <w:t xml:space="preserve"> 2026</w:t>
      </w:r>
      <w:r w:rsidR="00A2204B" w:rsidRPr="007E5EB0">
        <w:rPr>
          <w:rFonts w:eastAsia="Kozuka Mincho Pr6N B" w:cs="Arial"/>
          <w:b/>
        </w:rPr>
        <w:t xml:space="preserve"> r.</w:t>
      </w:r>
    </w:p>
    <w:p w:rsidR="001E05B0" w:rsidRPr="007E5EB0" w:rsidRDefault="001E05B0" w:rsidP="001E05B0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Lubelski Kurator Oświaty ogłasza nabór wniosków na dofinansowanie</w:t>
      </w:r>
      <w:r w:rsidR="001E252B" w:rsidRPr="007E5EB0">
        <w:rPr>
          <w:rFonts w:eastAsia="Kozuka Mincho Pr6N B" w:cs="Arial"/>
        </w:rPr>
        <w:t xml:space="preserve"> </w:t>
      </w:r>
      <w:r w:rsidRPr="007E5EB0">
        <w:rPr>
          <w:rFonts w:eastAsia="Kozuka Mincho Pr6N B" w:cs="Arial"/>
        </w:rPr>
        <w:t>organizacji olimpiad, konkursów, przeglądów oraz innych form współzawodnictwa i prezentacji osiągnięć uczniów szkół na obszarze województwa lubelskiego, któ</w:t>
      </w:r>
      <w:r w:rsidR="00A2204B" w:rsidRPr="007E5EB0">
        <w:rPr>
          <w:rFonts w:eastAsia="Kozuka Mincho Pr6N B" w:cs="Arial"/>
        </w:rPr>
        <w:t>re zostaną zrealizowane</w:t>
      </w:r>
      <w:r w:rsidRPr="007E5EB0">
        <w:rPr>
          <w:rFonts w:eastAsia="Kozuka Mincho Pr6N B" w:cs="Arial"/>
        </w:rPr>
        <w:t xml:space="preserve"> w okresie od </w:t>
      </w:r>
      <w:r w:rsidR="00517453">
        <w:rPr>
          <w:rFonts w:eastAsia="Kozuka Mincho Pr6N B" w:cs="Arial"/>
        </w:rPr>
        <w:br/>
      </w:r>
      <w:r w:rsidRPr="007E5EB0">
        <w:rPr>
          <w:rFonts w:eastAsia="Kozuka Mincho Pr6N B" w:cs="Arial"/>
        </w:rPr>
        <w:t xml:space="preserve">1 </w:t>
      </w:r>
      <w:r w:rsidR="00C077DA">
        <w:rPr>
          <w:rFonts w:eastAsia="Kozuka Mincho Pr6N B" w:cs="Arial"/>
        </w:rPr>
        <w:t>września</w:t>
      </w:r>
      <w:r w:rsidR="002A1471">
        <w:rPr>
          <w:rFonts w:eastAsia="Kozuka Mincho Pr6N B" w:cs="Arial"/>
        </w:rPr>
        <w:t xml:space="preserve"> do </w:t>
      </w:r>
      <w:r w:rsidR="00C077DA">
        <w:rPr>
          <w:rFonts w:eastAsia="Kozuka Mincho Pr6N B" w:cs="Arial"/>
        </w:rPr>
        <w:t>14</w:t>
      </w:r>
      <w:r w:rsidR="00526F35">
        <w:rPr>
          <w:rFonts w:eastAsia="Kozuka Mincho Pr6N B" w:cs="Arial"/>
        </w:rPr>
        <w:t xml:space="preserve"> grudnia</w:t>
      </w:r>
      <w:r w:rsidR="00EB26E7">
        <w:rPr>
          <w:rFonts w:eastAsia="Kozuka Mincho Pr6N B" w:cs="Arial"/>
        </w:rPr>
        <w:t xml:space="preserve"> 2026</w:t>
      </w:r>
      <w:r w:rsidRPr="007E5EB0">
        <w:rPr>
          <w:rFonts w:eastAsia="Kozuka Mincho Pr6N B" w:cs="Arial"/>
        </w:rPr>
        <w:t xml:space="preserve"> r.</w:t>
      </w:r>
    </w:p>
    <w:p w:rsidR="00A2204B" w:rsidRPr="007E5EB0" w:rsidRDefault="00A2204B" w:rsidP="00A2204B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Łączna w</w:t>
      </w:r>
      <w:r w:rsidR="001E05B0" w:rsidRPr="007E5EB0">
        <w:rPr>
          <w:rFonts w:eastAsia="Kozuka Mincho Pr6N B" w:cs="Arial"/>
        </w:rPr>
        <w:t>ysokość środków</w:t>
      </w:r>
      <w:r w:rsidRPr="007E5EB0">
        <w:rPr>
          <w:rFonts w:eastAsia="Kozuka Mincho Pr6N B" w:cs="Arial"/>
        </w:rPr>
        <w:t xml:space="preserve"> zaplanowan</w:t>
      </w:r>
      <w:r w:rsidR="00EB26E7">
        <w:rPr>
          <w:rFonts w:eastAsia="Kozuka Mincho Pr6N B" w:cs="Arial"/>
        </w:rPr>
        <w:t>ych na realizację zadania w 2026</w:t>
      </w:r>
      <w:r w:rsidRPr="007E5EB0">
        <w:rPr>
          <w:rFonts w:eastAsia="Kozuka Mincho Pr6N B" w:cs="Arial"/>
        </w:rPr>
        <w:t xml:space="preserve"> roku w budżecie Lubelskiego Kuratorium Oświaty wynosi 60 000 zł (słownie: sześćdziesiąt tysięcy złotych 00/100</w:t>
      </w:r>
      <w:r w:rsidR="001E05B0" w:rsidRPr="007E5EB0">
        <w:rPr>
          <w:rFonts w:eastAsia="Kozuka Mincho Pr6N B" w:cs="Arial"/>
        </w:rPr>
        <w:t xml:space="preserve">), przy czym na realizację </w:t>
      </w:r>
      <w:r w:rsidR="00521C55" w:rsidRPr="007E5EB0">
        <w:rPr>
          <w:rFonts w:eastAsia="Kozuka Mincho Pr6N B" w:cs="Arial"/>
        </w:rPr>
        <w:t xml:space="preserve">zadania w okresie od </w:t>
      </w:r>
      <w:r w:rsidR="00DF4F87" w:rsidRPr="007E5EB0">
        <w:rPr>
          <w:rFonts w:eastAsia="Kozuka Mincho Pr6N B" w:cs="Arial"/>
        </w:rPr>
        <w:t xml:space="preserve">1 </w:t>
      </w:r>
      <w:r w:rsidR="003E4C6D">
        <w:rPr>
          <w:rFonts w:eastAsia="Kozuka Mincho Pr6N B" w:cs="Arial"/>
        </w:rPr>
        <w:t>września</w:t>
      </w:r>
      <w:r w:rsidR="00456C8F">
        <w:rPr>
          <w:rFonts w:eastAsia="Kozuka Mincho Pr6N B" w:cs="Arial"/>
        </w:rPr>
        <w:t xml:space="preserve"> do </w:t>
      </w:r>
      <w:r w:rsidR="003E4C6D">
        <w:rPr>
          <w:rFonts w:eastAsia="Kozuka Mincho Pr6N B" w:cs="Arial"/>
        </w:rPr>
        <w:t>14</w:t>
      </w:r>
      <w:r w:rsidR="00526F35">
        <w:rPr>
          <w:rFonts w:eastAsia="Kozuka Mincho Pr6N B" w:cs="Arial"/>
        </w:rPr>
        <w:t xml:space="preserve"> grudnia</w:t>
      </w:r>
      <w:r w:rsidR="00642EFC" w:rsidRPr="007E5EB0">
        <w:rPr>
          <w:rFonts w:eastAsia="Kozuka Mincho Pr6N B" w:cs="Arial"/>
        </w:rPr>
        <w:t xml:space="preserve"> 202</w:t>
      </w:r>
      <w:r w:rsidR="00EB26E7">
        <w:rPr>
          <w:rFonts w:eastAsia="Kozuka Mincho Pr6N B" w:cs="Arial"/>
        </w:rPr>
        <w:t>6</w:t>
      </w:r>
      <w:r w:rsidR="00521C55" w:rsidRPr="007E5EB0">
        <w:rPr>
          <w:rFonts w:eastAsia="Kozuka Mincho Pr6N B" w:cs="Arial"/>
        </w:rPr>
        <w:t xml:space="preserve"> r</w:t>
      </w:r>
      <w:r w:rsidR="001E05B0" w:rsidRPr="007E5EB0">
        <w:rPr>
          <w:rFonts w:eastAsia="Kozuka Mincho Pr6N B" w:cs="Arial"/>
        </w:rPr>
        <w:t>. przeznacza się</w:t>
      </w:r>
      <w:r w:rsidR="00521C55" w:rsidRPr="007E5EB0">
        <w:rPr>
          <w:rFonts w:eastAsia="Kozuka Mincho Pr6N B" w:cs="Arial"/>
        </w:rPr>
        <w:t xml:space="preserve"> 30 000 zł (słownie: trzydzieści tysięcy złotych </w:t>
      </w:r>
      <w:r w:rsidRPr="007E5EB0">
        <w:rPr>
          <w:rFonts w:eastAsia="Kozuka Mincho Pr6N B" w:cs="Arial"/>
        </w:rPr>
        <w:t>00/100).</w:t>
      </w:r>
    </w:p>
    <w:p w:rsidR="00A2204B" w:rsidRPr="007E5EB0" w:rsidRDefault="00A2204B" w:rsidP="00A2204B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Zasady ubiegania się o wsparcie</w:t>
      </w:r>
      <w:r w:rsidR="0003056E" w:rsidRPr="007E5EB0">
        <w:rPr>
          <w:rFonts w:eastAsia="Kozuka Mincho Pr6N B" w:cs="Arial"/>
        </w:rPr>
        <w:t>:</w:t>
      </w:r>
    </w:p>
    <w:p w:rsidR="0083266F" w:rsidRPr="007E5EB0" w:rsidRDefault="00A2204B" w:rsidP="00A2204B">
      <w:pPr>
        <w:pStyle w:val="Akapitzlist"/>
        <w:numPr>
          <w:ilvl w:val="0"/>
          <w:numId w:val="9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O</w:t>
      </w:r>
      <w:r w:rsidR="0083266F" w:rsidRPr="007E5EB0">
        <w:rPr>
          <w:rFonts w:eastAsia="Kozuka Mincho Pr6N B" w:cs="Arial"/>
        </w:rPr>
        <w:t xml:space="preserve"> wsparcie finansowe na realizację przedsięwzięć, o których mowa w pkt. 1 regulaminu mogą ubiegać się publiczne i niepubliczne przedszkola, szkoły i placówki, o których mowa w art. 2 </w:t>
      </w:r>
      <w:r w:rsidR="00126DE7">
        <w:rPr>
          <w:rFonts w:eastAsia="Kozuka Mincho Pr6N B" w:cs="Arial"/>
        </w:rPr>
        <w:t>pkt</w:t>
      </w:r>
      <w:r w:rsidR="0083266F" w:rsidRPr="007E5EB0">
        <w:rPr>
          <w:rFonts w:eastAsia="Kozuka Mincho Pr6N B" w:cs="Arial"/>
        </w:rPr>
        <w:t>. 3-11 ustawy Prawo oświatowe</w:t>
      </w:r>
      <w:r w:rsidR="00827A08" w:rsidRPr="007E5EB0">
        <w:rPr>
          <w:rFonts w:eastAsia="Kozuka Mincho Pr6N B" w:cs="Arial"/>
        </w:rPr>
        <w:t xml:space="preserve"> – zwan</w:t>
      </w:r>
      <w:r w:rsidR="005B36BE" w:rsidRPr="007E5EB0">
        <w:rPr>
          <w:rFonts w:eastAsia="Kozuka Mincho Pr6N B" w:cs="Arial"/>
        </w:rPr>
        <w:t>e</w:t>
      </w:r>
      <w:r w:rsidR="00827A08" w:rsidRPr="007E5EB0">
        <w:rPr>
          <w:rFonts w:eastAsia="Kozuka Mincho Pr6N B" w:cs="Arial"/>
        </w:rPr>
        <w:t xml:space="preserve"> w dalszej części regulaminu Wnioskodawcą</w:t>
      </w:r>
      <w:r w:rsidR="0083266F" w:rsidRPr="007E5EB0">
        <w:rPr>
          <w:rFonts w:eastAsia="Kozuka Mincho Pr6N B" w:cs="Arial"/>
        </w:rPr>
        <w:t>.</w:t>
      </w:r>
    </w:p>
    <w:p w:rsidR="00827A08" w:rsidRPr="007E5EB0" w:rsidRDefault="00B74667" w:rsidP="00A2204B">
      <w:pPr>
        <w:pStyle w:val="Akapitzlist"/>
        <w:numPr>
          <w:ilvl w:val="0"/>
          <w:numId w:val="9"/>
        </w:numPr>
        <w:jc w:val="both"/>
        <w:rPr>
          <w:rFonts w:eastAsia="Kozuka Mincho Pr6N B" w:cs="Arial"/>
        </w:rPr>
      </w:pPr>
      <w:r>
        <w:rPr>
          <w:rFonts w:eastAsia="Kozuka Mincho Pr6N B" w:cs="Arial"/>
        </w:rPr>
        <w:t xml:space="preserve">W przypadku współorganizacji przedsięwzięcia przez kilka podmiotów, wniosek </w:t>
      </w:r>
      <w:r w:rsidR="00827A08" w:rsidRPr="007E5EB0">
        <w:rPr>
          <w:rFonts w:eastAsia="Kozuka Mincho Pr6N B" w:cs="Arial"/>
        </w:rPr>
        <w:t xml:space="preserve"> </w:t>
      </w:r>
      <w:r w:rsidR="00C626CB">
        <w:rPr>
          <w:rFonts w:eastAsia="Kozuka Mincho Pr6N B" w:cs="Arial"/>
        </w:rPr>
        <w:t>składa jeden Wnioskodawca (główny organizator)</w:t>
      </w:r>
      <w:r w:rsidR="00827A08" w:rsidRPr="007E5EB0">
        <w:rPr>
          <w:rFonts w:eastAsia="Kozuka Mincho Pr6N B" w:cs="Arial"/>
        </w:rPr>
        <w:t>.</w:t>
      </w:r>
    </w:p>
    <w:p w:rsidR="00827A08" w:rsidRDefault="005B36BE" w:rsidP="00A2204B">
      <w:pPr>
        <w:pStyle w:val="Akapitzlist"/>
        <w:numPr>
          <w:ilvl w:val="0"/>
          <w:numId w:val="9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Jeden W</w:t>
      </w:r>
      <w:r w:rsidR="00827A08" w:rsidRPr="007E5EB0">
        <w:rPr>
          <w:rFonts w:eastAsia="Kozuka Mincho Pr6N B" w:cs="Arial"/>
        </w:rPr>
        <w:t>nioskodawca może otrzymać wsparcie finanso</w:t>
      </w:r>
      <w:r w:rsidR="00C626CB">
        <w:rPr>
          <w:rFonts w:eastAsia="Kozuka Mincho Pr6N B" w:cs="Arial"/>
        </w:rPr>
        <w:t xml:space="preserve">we na organizację maksymalnie </w:t>
      </w:r>
      <w:r w:rsidR="00C626CB">
        <w:rPr>
          <w:rFonts w:eastAsia="Kozuka Mincho Pr6N B" w:cs="Arial"/>
        </w:rPr>
        <w:br/>
        <w:t>3</w:t>
      </w:r>
      <w:r w:rsidR="003B74C4">
        <w:rPr>
          <w:rFonts w:eastAsia="Kozuka Mincho Pr6N B" w:cs="Arial"/>
        </w:rPr>
        <w:t xml:space="preserve"> przedsięwzięć w ciągu roku kalendarzowego.</w:t>
      </w:r>
    </w:p>
    <w:p w:rsidR="003B74C4" w:rsidRPr="003B74C4" w:rsidRDefault="003B74C4" w:rsidP="003B74C4">
      <w:pPr>
        <w:pStyle w:val="Akapitzlist"/>
        <w:numPr>
          <w:ilvl w:val="0"/>
          <w:numId w:val="9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 xml:space="preserve">Wysokość przyznanego wsparcia finansowego przez Lubelskiego Kuratora Oświaty nie może przekroczyć 50% ogólnych kosztów przedsięwzięcia, </w:t>
      </w:r>
      <w:r w:rsidR="00902AF4">
        <w:rPr>
          <w:rFonts w:eastAsia="Kozuka Mincho Pr6N B" w:cs="Arial"/>
        </w:rPr>
        <w:t>przy czym nie może przekroczyć kwoty</w:t>
      </w:r>
      <w:r w:rsidRPr="007E5EB0">
        <w:rPr>
          <w:rFonts w:eastAsia="Kozuka Mincho Pr6N B" w:cs="Arial"/>
        </w:rPr>
        <w:t xml:space="preserve"> 5000 zł (słownie: pięć tysięcy złotych</w:t>
      </w:r>
      <w:r>
        <w:rPr>
          <w:rFonts w:eastAsia="Kozuka Mincho Pr6N B" w:cs="Arial"/>
        </w:rPr>
        <w:t>)</w:t>
      </w:r>
      <w:r w:rsidRPr="007E5EB0">
        <w:rPr>
          <w:rFonts w:eastAsia="Kozuka Mincho Pr6N B" w:cs="Arial"/>
        </w:rPr>
        <w:t>.</w:t>
      </w:r>
    </w:p>
    <w:p w:rsidR="005B36BE" w:rsidRPr="007E5EB0" w:rsidRDefault="00827A08" w:rsidP="005B36BE">
      <w:pPr>
        <w:pStyle w:val="Akapitzlist"/>
        <w:numPr>
          <w:ilvl w:val="0"/>
          <w:numId w:val="9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Wniosek o wsparcie finansowe nie może być złożony przez Wnioskodawcę</w:t>
      </w:r>
      <w:r w:rsidR="00902AF4">
        <w:rPr>
          <w:rFonts w:eastAsia="Kozuka Mincho Pr6N B" w:cs="Arial"/>
        </w:rPr>
        <w:t>,</w:t>
      </w:r>
      <w:r w:rsidRPr="007E5EB0">
        <w:rPr>
          <w:rFonts w:eastAsia="Kozuka Mincho Pr6N B" w:cs="Arial"/>
        </w:rPr>
        <w:t xml:space="preserve"> </w:t>
      </w:r>
      <w:r w:rsidR="00126DE7">
        <w:rPr>
          <w:rFonts w:eastAsia="Kozuka Mincho Pr6N B" w:cs="Arial"/>
        </w:rPr>
        <w:t xml:space="preserve">który posiada zobowiązania </w:t>
      </w:r>
      <w:r w:rsidR="007844BB">
        <w:rPr>
          <w:rFonts w:eastAsia="Kozuka Mincho Pr6N B" w:cs="Arial"/>
        </w:rPr>
        <w:t>z tytułu zajęć sądowych lub administracyjnych lub</w:t>
      </w:r>
      <w:r w:rsidR="00126DE7">
        <w:rPr>
          <w:rFonts w:eastAsia="Kozuka Mincho Pr6N B" w:cs="Arial"/>
        </w:rPr>
        <w:t xml:space="preserve"> </w:t>
      </w:r>
      <w:r w:rsidRPr="007E5EB0">
        <w:rPr>
          <w:rFonts w:eastAsia="Kozuka Mincho Pr6N B" w:cs="Arial"/>
        </w:rPr>
        <w:t>w</w:t>
      </w:r>
      <w:r w:rsidR="00902AF4">
        <w:rPr>
          <w:rFonts w:eastAsia="Kozuka Mincho Pr6N B" w:cs="Arial"/>
        </w:rPr>
        <w:t xml:space="preserve">obec </w:t>
      </w:r>
      <w:r w:rsidRPr="007E5EB0">
        <w:rPr>
          <w:rFonts w:eastAsia="Kozuka Mincho Pr6N B" w:cs="Arial"/>
        </w:rPr>
        <w:t xml:space="preserve">którego toczy się postępowanie </w:t>
      </w:r>
      <w:r w:rsidR="00126DE7">
        <w:rPr>
          <w:rFonts w:eastAsia="Kozuka Mincho Pr6N B" w:cs="Arial"/>
        </w:rPr>
        <w:t>sądowe, egzekucyjne lub windykacyjne</w:t>
      </w:r>
      <w:r w:rsidR="007844BB">
        <w:rPr>
          <w:rFonts w:eastAsia="Kozuka Mincho Pr6N B" w:cs="Arial"/>
        </w:rPr>
        <w:t xml:space="preserve"> dotyczące niezapłaconych zobowiązań</w:t>
      </w:r>
      <w:r w:rsidR="00F10913" w:rsidRPr="007E5EB0">
        <w:rPr>
          <w:rFonts w:eastAsia="Kozuka Mincho Pr6N B" w:cs="Arial"/>
        </w:rPr>
        <w:t>, co jest potwierdzone</w:t>
      </w:r>
      <w:r w:rsidR="009825DA" w:rsidRPr="007E5EB0">
        <w:rPr>
          <w:rFonts w:eastAsia="Kozuka Mincho Pr6N B" w:cs="Arial"/>
        </w:rPr>
        <w:t xml:space="preserve"> stosow</w:t>
      </w:r>
      <w:r w:rsidR="00F10913" w:rsidRPr="007E5EB0">
        <w:rPr>
          <w:rFonts w:eastAsia="Kozuka Mincho Pr6N B" w:cs="Arial"/>
        </w:rPr>
        <w:t xml:space="preserve">nym </w:t>
      </w:r>
      <w:r w:rsidR="0003056E" w:rsidRPr="007E5EB0">
        <w:rPr>
          <w:rFonts w:eastAsia="Kozuka Mincho Pr6N B" w:cs="Arial"/>
        </w:rPr>
        <w:t>oświadczeniem.</w:t>
      </w:r>
    </w:p>
    <w:p w:rsidR="00521C55" w:rsidRPr="007E5EB0" w:rsidRDefault="005B36BE" w:rsidP="005B36BE">
      <w:pPr>
        <w:pStyle w:val="Akapitzlist"/>
        <w:numPr>
          <w:ilvl w:val="0"/>
          <w:numId w:val="9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 xml:space="preserve">Lubelski Kurator Oświaty nie udziela wsparcia </w:t>
      </w:r>
      <w:r w:rsidR="00396F84" w:rsidRPr="007E5EB0">
        <w:rPr>
          <w:rFonts w:eastAsia="Kozuka Mincho Pr6N B" w:cs="Arial"/>
        </w:rPr>
        <w:t xml:space="preserve">finansowego </w:t>
      </w:r>
      <w:r w:rsidR="001E252B" w:rsidRPr="007E5EB0">
        <w:rPr>
          <w:rFonts w:eastAsia="Kozuka Mincho Pr6N B" w:cs="Arial"/>
        </w:rPr>
        <w:t xml:space="preserve">na przedsięwzięcia realizowane przez </w:t>
      </w:r>
      <w:r w:rsidRPr="007E5EB0">
        <w:rPr>
          <w:rFonts w:eastAsia="Kozuka Mincho Pr6N B" w:cs="Arial"/>
        </w:rPr>
        <w:t>W</w:t>
      </w:r>
      <w:r w:rsidR="001E252B" w:rsidRPr="007E5EB0">
        <w:rPr>
          <w:rFonts w:eastAsia="Kozuka Mincho Pr6N B" w:cs="Arial"/>
        </w:rPr>
        <w:t>nioskodawców</w:t>
      </w:r>
      <w:r w:rsidRPr="007E5EB0">
        <w:rPr>
          <w:rFonts w:eastAsia="Kozuka Mincho Pr6N B" w:cs="Arial"/>
        </w:rPr>
        <w:t>, którzy</w:t>
      </w:r>
      <w:r w:rsidR="00521C55" w:rsidRPr="007E5EB0">
        <w:rPr>
          <w:rFonts w:eastAsia="Kozuka Mincho Pr6N B" w:cs="Arial"/>
        </w:rPr>
        <w:t xml:space="preserve"> </w:t>
      </w:r>
      <w:r w:rsidR="001E252B" w:rsidRPr="007E5EB0">
        <w:rPr>
          <w:rFonts w:eastAsia="Kozuka Mincho Pr6N B" w:cs="Arial"/>
        </w:rPr>
        <w:t>pobierają opłaty od uczestników</w:t>
      </w:r>
      <w:r w:rsidR="00396F84" w:rsidRPr="007E5EB0">
        <w:rPr>
          <w:rFonts w:eastAsia="Kozuka Mincho Pr6N B" w:cs="Arial"/>
        </w:rPr>
        <w:t xml:space="preserve"> </w:t>
      </w:r>
      <w:r w:rsidR="00521C55" w:rsidRPr="007E5EB0">
        <w:rPr>
          <w:rFonts w:eastAsia="Kozuka Mincho Pr6N B" w:cs="Arial"/>
        </w:rPr>
        <w:t>lub w inny sposób osiągają zysk</w:t>
      </w:r>
      <w:r w:rsidRPr="007E5EB0">
        <w:rPr>
          <w:rFonts w:eastAsia="Kozuka Mincho Pr6N B" w:cs="Arial"/>
        </w:rPr>
        <w:t>i przy</w:t>
      </w:r>
      <w:r w:rsidR="00396F84" w:rsidRPr="007E5EB0">
        <w:rPr>
          <w:rFonts w:eastAsia="Kozuka Mincho Pr6N B" w:cs="Arial"/>
        </w:rPr>
        <w:t xml:space="preserve"> realizacji zadania, dla którego ubiegają się o</w:t>
      </w:r>
      <w:r w:rsidR="00521C55" w:rsidRPr="007E5EB0">
        <w:rPr>
          <w:rFonts w:eastAsia="Kozuka Mincho Pr6N B" w:cs="Arial"/>
        </w:rPr>
        <w:t xml:space="preserve"> </w:t>
      </w:r>
      <w:r w:rsidR="00396F84" w:rsidRPr="007E5EB0">
        <w:rPr>
          <w:rFonts w:eastAsia="Kozuka Mincho Pr6N B" w:cs="Arial"/>
        </w:rPr>
        <w:t xml:space="preserve">udzielenie </w:t>
      </w:r>
      <w:r w:rsidR="00521C55" w:rsidRPr="007E5EB0">
        <w:rPr>
          <w:rFonts w:eastAsia="Kozuka Mincho Pr6N B" w:cs="Arial"/>
        </w:rPr>
        <w:t>wsparc</w:t>
      </w:r>
      <w:r w:rsidR="00396F84" w:rsidRPr="007E5EB0">
        <w:rPr>
          <w:rFonts w:eastAsia="Kozuka Mincho Pr6N B" w:cs="Arial"/>
        </w:rPr>
        <w:t>ia</w:t>
      </w:r>
      <w:r w:rsidR="00521C55" w:rsidRPr="007E5EB0">
        <w:rPr>
          <w:rFonts w:eastAsia="Kozuka Mincho Pr6N B" w:cs="Arial"/>
        </w:rPr>
        <w:t>.</w:t>
      </w:r>
      <w:r w:rsidR="00F10913" w:rsidRPr="007E5EB0">
        <w:rPr>
          <w:rFonts w:eastAsia="Kozuka Mincho Pr6N B" w:cs="Arial"/>
        </w:rPr>
        <w:t xml:space="preserve"> </w:t>
      </w:r>
    </w:p>
    <w:p w:rsidR="00F10913" w:rsidRDefault="00F10913" w:rsidP="009825DA">
      <w:pPr>
        <w:pStyle w:val="Akapitzlist"/>
        <w:numPr>
          <w:ilvl w:val="0"/>
          <w:numId w:val="9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 xml:space="preserve">Wnioskodawca ubiegający się o wsparcie finansowe na realizację przedsięwzięcia </w:t>
      </w:r>
      <w:r w:rsidR="009825DA" w:rsidRPr="007E5EB0">
        <w:rPr>
          <w:rFonts w:eastAsia="Kozuka Mincho Pr6N B" w:cs="Arial"/>
        </w:rPr>
        <w:t xml:space="preserve">zobligowany </w:t>
      </w:r>
      <w:r w:rsidRPr="007E5EB0">
        <w:rPr>
          <w:rFonts w:eastAsia="Kozuka Mincho Pr6N B" w:cs="Arial"/>
        </w:rPr>
        <w:t>jest do złożenia</w:t>
      </w:r>
      <w:r w:rsidR="009825DA" w:rsidRPr="007E5EB0">
        <w:rPr>
          <w:rFonts w:eastAsia="Kozuka Mincho Pr6N B" w:cs="Arial"/>
        </w:rPr>
        <w:t xml:space="preserve"> wypełnionego </w:t>
      </w:r>
      <w:r w:rsidRPr="007E5EB0">
        <w:rPr>
          <w:rFonts w:eastAsia="Kozuka Mincho Pr6N B" w:cs="Arial"/>
        </w:rPr>
        <w:t xml:space="preserve">wniosku o udzielenie wsparcia, zgodnie </w:t>
      </w:r>
      <w:r w:rsidR="00517453">
        <w:rPr>
          <w:rFonts w:eastAsia="Kozuka Mincho Pr6N B" w:cs="Arial"/>
        </w:rPr>
        <w:br/>
      </w:r>
      <w:r w:rsidRPr="007E5EB0">
        <w:rPr>
          <w:rFonts w:eastAsia="Kozuka Mincho Pr6N B" w:cs="Arial"/>
        </w:rPr>
        <w:t>z wzorem określonym w załączniku nr 1 do niniejszego regulaminu</w:t>
      </w:r>
      <w:r w:rsidR="009825DA" w:rsidRPr="007E5EB0">
        <w:rPr>
          <w:rFonts w:eastAsia="Kozuka Mincho Pr6N B" w:cs="Arial"/>
        </w:rPr>
        <w:t xml:space="preserve"> oraz dołączenia:</w:t>
      </w:r>
    </w:p>
    <w:p w:rsidR="007844BB" w:rsidRDefault="007844BB" w:rsidP="007844BB">
      <w:pPr>
        <w:jc w:val="both"/>
        <w:rPr>
          <w:rFonts w:eastAsia="Kozuka Mincho Pr6N B" w:cs="Arial"/>
        </w:rPr>
      </w:pPr>
    </w:p>
    <w:p w:rsidR="007844BB" w:rsidRPr="007844BB" w:rsidRDefault="007844BB" w:rsidP="007844BB">
      <w:pPr>
        <w:jc w:val="both"/>
        <w:rPr>
          <w:rFonts w:eastAsia="Kozuka Mincho Pr6N B" w:cs="Arial"/>
        </w:rPr>
      </w:pPr>
    </w:p>
    <w:p w:rsidR="00F10913" w:rsidRPr="007E5EB0" w:rsidRDefault="00F10913" w:rsidP="00F10913">
      <w:pPr>
        <w:pStyle w:val="Akapitzlist"/>
        <w:numPr>
          <w:ilvl w:val="0"/>
          <w:numId w:val="10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lastRenderedPageBreak/>
        <w:t>oświadczenia o speł</w:t>
      </w:r>
      <w:r w:rsidR="0003056E" w:rsidRPr="007E5EB0">
        <w:rPr>
          <w:rFonts w:eastAsia="Kozuka Mincho Pr6N B" w:cs="Arial"/>
        </w:rPr>
        <w:t>nianiu</w:t>
      </w:r>
      <w:r w:rsidRPr="007E5EB0">
        <w:rPr>
          <w:rFonts w:eastAsia="Kozuka Mincho Pr6N B" w:cs="Arial"/>
        </w:rPr>
        <w:t xml:space="preserve"> warunku, o którym mowa </w:t>
      </w:r>
      <w:r w:rsidR="00273D60" w:rsidRPr="007E5EB0">
        <w:rPr>
          <w:rFonts w:eastAsia="Kozuka Mincho Pr6N B" w:cs="Arial"/>
        </w:rPr>
        <w:t>pkt</w:t>
      </w:r>
      <w:r w:rsidR="0003056E" w:rsidRPr="007E5EB0">
        <w:rPr>
          <w:rFonts w:eastAsia="Kozuka Mincho Pr6N B" w:cs="Arial"/>
        </w:rPr>
        <w:t xml:space="preserve"> 3 ppkt</w:t>
      </w:r>
      <w:r w:rsidR="00B34CBC" w:rsidRPr="007E5EB0">
        <w:rPr>
          <w:rFonts w:eastAsia="Kozuka Mincho Pr6N B" w:cs="Arial"/>
        </w:rPr>
        <w:t xml:space="preserve"> 5</w:t>
      </w:r>
      <w:r w:rsidR="00902AF4">
        <w:rPr>
          <w:rFonts w:eastAsia="Kozuka Mincho Pr6N B" w:cs="Arial"/>
        </w:rPr>
        <w:t xml:space="preserve"> i ppkt 6</w:t>
      </w:r>
      <w:r w:rsidR="0003056E" w:rsidRPr="007E5EB0">
        <w:rPr>
          <w:rFonts w:eastAsia="Kozuka Mincho Pr6N B" w:cs="Arial"/>
        </w:rPr>
        <w:t xml:space="preserve"> </w:t>
      </w:r>
      <w:r w:rsidR="009825DA" w:rsidRPr="007E5EB0">
        <w:rPr>
          <w:rFonts w:eastAsia="Kozuka Mincho Pr6N B" w:cs="Arial"/>
        </w:rPr>
        <w:t xml:space="preserve">wg wzoru stanowiącego </w:t>
      </w:r>
      <w:r w:rsidR="0003056E" w:rsidRPr="007E5EB0">
        <w:rPr>
          <w:rFonts w:eastAsia="Kozuka Mincho Pr6N B" w:cs="Arial"/>
        </w:rPr>
        <w:t>załącznik nr 2</w:t>
      </w:r>
      <w:r w:rsidR="009825DA" w:rsidRPr="007E5EB0">
        <w:rPr>
          <w:rFonts w:eastAsia="Kozuka Mincho Pr6N B" w:cs="Arial"/>
        </w:rPr>
        <w:t xml:space="preserve"> do regulaminu</w:t>
      </w:r>
      <w:r w:rsidR="0003056E" w:rsidRPr="007E5EB0">
        <w:rPr>
          <w:rFonts w:eastAsia="Kozuka Mincho Pr6N B" w:cs="Arial"/>
        </w:rPr>
        <w:t>;</w:t>
      </w:r>
    </w:p>
    <w:p w:rsidR="0003056E" w:rsidRPr="007E5EB0" w:rsidRDefault="0003056E" w:rsidP="00F10913">
      <w:pPr>
        <w:pStyle w:val="Akapitzlist"/>
        <w:numPr>
          <w:ilvl w:val="0"/>
          <w:numId w:val="10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peł</w:t>
      </w:r>
      <w:r w:rsidR="009825DA" w:rsidRPr="007E5EB0">
        <w:rPr>
          <w:rFonts w:eastAsia="Kozuka Mincho Pr6N B" w:cs="Arial"/>
        </w:rPr>
        <w:t>nomocnictwa</w:t>
      </w:r>
      <w:r w:rsidRPr="007E5EB0">
        <w:rPr>
          <w:rFonts w:eastAsia="Kozuka Mincho Pr6N B" w:cs="Arial"/>
        </w:rPr>
        <w:t xml:space="preserve"> udzielone</w:t>
      </w:r>
      <w:r w:rsidR="009825DA" w:rsidRPr="007E5EB0">
        <w:rPr>
          <w:rFonts w:eastAsia="Kozuka Mincho Pr6N B" w:cs="Arial"/>
        </w:rPr>
        <w:t>go</w:t>
      </w:r>
      <w:r w:rsidRPr="007E5EB0">
        <w:rPr>
          <w:rFonts w:eastAsia="Kozuka Mincho Pr6N B" w:cs="Arial"/>
        </w:rPr>
        <w:t xml:space="preserve"> przez organ prowadzący szkołę lub placówkę dla osoby działającej w imieniu Wnioskodawcy do występowania w sprawach związanych </w:t>
      </w:r>
      <w:r w:rsidR="00517453">
        <w:rPr>
          <w:rFonts w:eastAsia="Kozuka Mincho Pr6N B" w:cs="Arial"/>
        </w:rPr>
        <w:br/>
      </w:r>
      <w:r w:rsidRPr="007E5EB0">
        <w:rPr>
          <w:rFonts w:eastAsia="Kozuka Mincho Pr6N B" w:cs="Arial"/>
        </w:rPr>
        <w:t>z ubieganiem się o wsparcie.</w:t>
      </w:r>
    </w:p>
    <w:p w:rsidR="001E252B" w:rsidRDefault="001E252B" w:rsidP="001E252B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 xml:space="preserve">Nabór wniosków o wsparcie finansowe dla przedsięwzięć organizowanych w miesiącach </w:t>
      </w:r>
      <w:r w:rsidR="00EE742B">
        <w:rPr>
          <w:rFonts w:eastAsia="Kozuka Mincho Pr6N B" w:cs="Arial"/>
        </w:rPr>
        <w:t>wrzesień-grudzień</w:t>
      </w:r>
      <w:r w:rsidR="00EB26E7">
        <w:rPr>
          <w:rFonts w:eastAsia="Kozuka Mincho Pr6N B" w:cs="Arial"/>
        </w:rPr>
        <w:t xml:space="preserve"> 2026</w:t>
      </w:r>
      <w:r w:rsidRPr="007E5EB0">
        <w:rPr>
          <w:rFonts w:eastAsia="Kozuka Mincho Pr6N B" w:cs="Arial"/>
        </w:rPr>
        <w:t xml:space="preserve"> r. odbywa się </w:t>
      </w:r>
      <w:r w:rsidR="00C626CB">
        <w:rPr>
          <w:rFonts w:eastAsia="Kozuka Mincho Pr6N B" w:cs="Arial"/>
          <w:b/>
        </w:rPr>
        <w:t xml:space="preserve">do dnia </w:t>
      </w:r>
      <w:r w:rsidR="00EB26E7">
        <w:rPr>
          <w:rFonts w:eastAsia="Kozuka Mincho Pr6N B" w:cs="Arial"/>
          <w:b/>
          <w:color w:val="000000" w:themeColor="text1"/>
        </w:rPr>
        <w:t>6</w:t>
      </w:r>
      <w:r w:rsidR="003E4C6D" w:rsidRPr="00480EA0">
        <w:rPr>
          <w:rFonts w:eastAsia="Kozuka Mincho Pr6N B" w:cs="Arial"/>
          <w:b/>
          <w:color w:val="000000" w:themeColor="text1"/>
        </w:rPr>
        <w:t xml:space="preserve"> lipca 202</w:t>
      </w:r>
      <w:r w:rsidR="00EB26E7">
        <w:rPr>
          <w:rFonts w:eastAsia="Kozuka Mincho Pr6N B" w:cs="Arial"/>
          <w:b/>
          <w:color w:val="000000" w:themeColor="text1"/>
        </w:rPr>
        <w:t>6</w:t>
      </w:r>
      <w:bookmarkStart w:id="0" w:name="_GoBack"/>
      <w:bookmarkEnd w:id="0"/>
      <w:r w:rsidRPr="00480EA0">
        <w:rPr>
          <w:rFonts w:eastAsia="Kozuka Mincho Pr6N B" w:cs="Arial"/>
          <w:b/>
          <w:color w:val="000000" w:themeColor="text1"/>
        </w:rPr>
        <w:t xml:space="preserve"> </w:t>
      </w:r>
      <w:r w:rsidRPr="007E5EB0">
        <w:rPr>
          <w:rFonts w:eastAsia="Kozuka Mincho Pr6N B" w:cs="Arial"/>
          <w:b/>
        </w:rPr>
        <w:t>r</w:t>
      </w:r>
      <w:r w:rsidRPr="007E5EB0">
        <w:rPr>
          <w:rFonts w:eastAsia="Kozuka Mincho Pr6N B" w:cs="Arial"/>
        </w:rPr>
        <w:t>. (</w:t>
      </w:r>
      <w:r w:rsidR="00480EA0">
        <w:rPr>
          <w:rFonts w:asciiTheme="minorHAnsi" w:eastAsia="Times New Roman" w:hAnsiTheme="minorHAnsi" w:cstheme="minorHAnsi"/>
          <w:bCs/>
        </w:rPr>
        <w:t>w przypadku nadania oferty w </w:t>
      </w:r>
      <w:r w:rsidR="00EE742B" w:rsidRPr="00EE742B">
        <w:rPr>
          <w:rFonts w:asciiTheme="minorHAnsi" w:eastAsia="Times New Roman" w:hAnsiTheme="minorHAnsi" w:cstheme="minorHAnsi"/>
          <w:bCs/>
        </w:rPr>
        <w:t>placówce pocztowej decyduje data nadania</w:t>
      </w:r>
      <w:r w:rsidRPr="007E5EB0">
        <w:rPr>
          <w:rFonts w:eastAsia="Kozuka Mincho Pr6N B" w:cs="Arial"/>
        </w:rPr>
        <w:t>).</w:t>
      </w:r>
    </w:p>
    <w:p w:rsidR="003B74C4" w:rsidRPr="007E5EB0" w:rsidRDefault="003B74C4" w:rsidP="001E252B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>
        <w:rPr>
          <w:rFonts w:eastAsia="Kozuka Mincho Pr6N B" w:cs="Arial"/>
        </w:rPr>
        <w:t xml:space="preserve">Środki ze wsparcia </w:t>
      </w:r>
      <w:r w:rsidR="00A26877">
        <w:rPr>
          <w:rFonts w:eastAsia="Kozuka Mincho Pr6N B" w:cs="Arial"/>
        </w:rPr>
        <w:t xml:space="preserve">finansowego powinny być wydatkowane na </w:t>
      </w:r>
      <w:r w:rsidR="00234411">
        <w:rPr>
          <w:rFonts w:eastAsia="Kozuka Mincho Pr6N B" w:cs="Arial"/>
        </w:rPr>
        <w:t xml:space="preserve">realizację celów i zadań edukacyjnych, wychowawczych i opiekuńczych przedsięwzięcia, w tym mogą być wydatkowane na zakup nagród dla </w:t>
      </w:r>
      <w:r w:rsidR="00A26877">
        <w:rPr>
          <w:rFonts w:eastAsia="Kozuka Mincho Pr6N B" w:cs="Arial"/>
        </w:rPr>
        <w:t>uczniów</w:t>
      </w:r>
      <w:r w:rsidR="00234411">
        <w:rPr>
          <w:rFonts w:eastAsia="Kozuka Mincho Pr6N B" w:cs="Arial"/>
        </w:rPr>
        <w:t xml:space="preserve"> i </w:t>
      </w:r>
      <w:r w:rsidR="00A26877">
        <w:rPr>
          <w:rFonts w:eastAsia="Kozuka Mincho Pr6N B" w:cs="Arial"/>
        </w:rPr>
        <w:t>poczęstunek.</w:t>
      </w:r>
    </w:p>
    <w:p w:rsidR="001E252B" w:rsidRPr="007E5EB0" w:rsidRDefault="001E252B" w:rsidP="009825DA">
      <w:pPr>
        <w:pStyle w:val="Akapitzlist"/>
        <w:numPr>
          <w:ilvl w:val="0"/>
          <w:numId w:val="8"/>
        </w:numPr>
        <w:jc w:val="both"/>
        <w:textAlignment w:val="baseline"/>
        <w:rPr>
          <w:rFonts w:eastAsia="Kozuka Mincho Pr6N B" w:cs="Arial"/>
        </w:rPr>
      </w:pPr>
      <w:r w:rsidRPr="007E5EB0">
        <w:rPr>
          <w:rFonts w:eastAsia="Kozuka Mincho Pr6N B" w:cs="Arial"/>
        </w:rPr>
        <w:t xml:space="preserve">Wnioski, wraz z wymaganymi załącznikami należy składać (przesyłać) </w:t>
      </w:r>
      <w:r w:rsidR="00273D60" w:rsidRPr="007E5EB0">
        <w:rPr>
          <w:rFonts w:eastAsia="Kozuka Mincho Pr6N B" w:cs="Arial"/>
        </w:rPr>
        <w:t xml:space="preserve">do </w:t>
      </w:r>
      <w:r w:rsidRPr="007E5EB0">
        <w:rPr>
          <w:rFonts w:eastAsia="Kozuka Mincho Pr6N B" w:cs="Arial"/>
        </w:rPr>
        <w:t xml:space="preserve">Kuratorium Oświaty </w:t>
      </w:r>
      <w:r w:rsidR="00C626CB">
        <w:rPr>
          <w:rFonts w:eastAsia="Kozuka Mincho Pr6N B" w:cs="Arial"/>
        </w:rPr>
        <w:t>w Lublinie, ul. 3 Maja 6, 20-078</w:t>
      </w:r>
      <w:r w:rsidRPr="007E5EB0">
        <w:rPr>
          <w:rFonts w:eastAsia="Kozuka Mincho Pr6N B" w:cs="Arial"/>
        </w:rPr>
        <w:t xml:space="preserve"> Lublin. </w:t>
      </w:r>
    </w:p>
    <w:p w:rsidR="00827A08" w:rsidRPr="007E5EB0" w:rsidRDefault="00F10913" w:rsidP="00F10913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Z</w:t>
      </w:r>
      <w:r w:rsidR="0003056E" w:rsidRPr="007E5EB0">
        <w:rPr>
          <w:rFonts w:eastAsia="Kozuka Mincho Pr6N B" w:cs="Arial"/>
        </w:rPr>
        <w:t xml:space="preserve">asady dokonywania oceny złożonych wniosków i </w:t>
      </w:r>
      <w:r w:rsidR="00480EA0">
        <w:rPr>
          <w:rFonts w:eastAsia="Kozuka Mincho Pr6N B" w:cs="Arial"/>
        </w:rPr>
        <w:t>przyznania wsparcia finansowego:</w:t>
      </w:r>
    </w:p>
    <w:p w:rsidR="00EE742B" w:rsidRDefault="00EE742B" w:rsidP="00EE742B">
      <w:pPr>
        <w:pStyle w:val="Akapitzlist"/>
        <w:numPr>
          <w:ilvl w:val="0"/>
          <w:numId w:val="11"/>
        </w:numPr>
        <w:ind w:left="1134" w:hanging="425"/>
        <w:jc w:val="both"/>
      </w:pPr>
      <w:r w:rsidRPr="007E5EB0">
        <w:t>Oceny złożonych wniosków dokonuje zespół powołany prz</w:t>
      </w:r>
      <w:r>
        <w:t>ez Lubelskiego Kuratora Oświaty.</w:t>
      </w:r>
    </w:p>
    <w:p w:rsidR="00EE742B" w:rsidRDefault="0003056E" w:rsidP="00EE742B">
      <w:pPr>
        <w:pStyle w:val="Akapitzlist"/>
        <w:numPr>
          <w:ilvl w:val="0"/>
          <w:numId w:val="11"/>
        </w:numPr>
        <w:ind w:left="1134" w:hanging="425"/>
        <w:jc w:val="both"/>
      </w:pPr>
      <w:r w:rsidRPr="007E5EB0">
        <w:t xml:space="preserve">Wniosek o przyznanie wparcia finansowego </w:t>
      </w:r>
      <w:r w:rsidR="00273D60" w:rsidRPr="007E5EB0">
        <w:t xml:space="preserve">Lubelskiego Kuratora Oświaty </w:t>
      </w:r>
      <w:r w:rsidRPr="007E5EB0">
        <w:t>podlega ocenie formalnej i merytorycznej</w:t>
      </w:r>
      <w:r w:rsidR="00EE742B">
        <w:t>.</w:t>
      </w:r>
    </w:p>
    <w:p w:rsidR="00125579" w:rsidRPr="00904A77" w:rsidRDefault="00EE742B" w:rsidP="00125579">
      <w:pPr>
        <w:pStyle w:val="Akapitzlist"/>
        <w:numPr>
          <w:ilvl w:val="0"/>
          <w:numId w:val="11"/>
        </w:numPr>
        <w:ind w:left="1134" w:hanging="425"/>
        <w:jc w:val="both"/>
        <w:rPr>
          <w:rFonts w:asciiTheme="minorHAnsi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Wnioski odrzucone na etapie oceny formalnej nie podlegają ocenie merytorycznej.</w:t>
      </w:r>
    </w:p>
    <w:p w:rsidR="00125579" w:rsidRPr="00904A77" w:rsidRDefault="00125579" w:rsidP="00125579">
      <w:pPr>
        <w:pStyle w:val="Akapitzlist"/>
        <w:numPr>
          <w:ilvl w:val="0"/>
          <w:numId w:val="11"/>
        </w:numPr>
        <w:ind w:left="1134" w:hanging="425"/>
        <w:jc w:val="both"/>
        <w:rPr>
          <w:rFonts w:asciiTheme="minorHAnsi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Przy ocenie ofert pod względem formalnym będą brane pod uwagę następujące aspekty:</w:t>
      </w:r>
    </w:p>
    <w:p w:rsidR="00125579" w:rsidRPr="00904A77" w:rsidRDefault="00125579" w:rsidP="00125579">
      <w:pPr>
        <w:pStyle w:val="Akapitzlist"/>
        <w:numPr>
          <w:ilvl w:val="0"/>
          <w:numId w:val="19"/>
        </w:numPr>
        <w:ind w:left="1418"/>
        <w:jc w:val="both"/>
        <w:rPr>
          <w:rFonts w:asciiTheme="minorHAnsi" w:eastAsia="Times New Roman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zgodność statusu prawnego wnioskodawcy z regulaminem;</w:t>
      </w:r>
    </w:p>
    <w:p w:rsidR="00125579" w:rsidRPr="00904A77" w:rsidRDefault="00125579" w:rsidP="00125579">
      <w:pPr>
        <w:pStyle w:val="Akapitzlist"/>
        <w:numPr>
          <w:ilvl w:val="0"/>
          <w:numId w:val="19"/>
        </w:numPr>
        <w:ind w:left="1418"/>
        <w:jc w:val="both"/>
        <w:rPr>
          <w:rFonts w:asciiTheme="minorHAnsi" w:eastAsia="Times New Roman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terminowość nadesłania wniosku;</w:t>
      </w:r>
    </w:p>
    <w:p w:rsidR="00125579" w:rsidRPr="00904A77" w:rsidRDefault="00125579" w:rsidP="00125579">
      <w:pPr>
        <w:pStyle w:val="Akapitzlist"/>
        <w:numPr>
          <w:ilvl w:val="0"/>
          <w:numId w:val="19"/>
        </w:numPr>
        <w:ind w:left="1418"/>
        <w:jc w:val="both"/>
        <w:rPr>
          <w:rFonts w:asciiTheme="minorHAnsi" w:eastAsia="Times New Roman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złożenie wniosku na właściwym formularzu;</w:t>
      </w:r>
    </w:p>
    <w:p w:rsidR="00125579" w:rsidRPr="00904A77" w:rsidRDefault="00125579" w:rsidP="00125579">
      <w:pPr>
        <w:pStyle w:val="Akapitzlist"/>
        <w:numPr>
          <w:ilvl w:val="0"/>
          <w:numId w:val="19"/>
        </w:numPr>
        <w:ind w:left="1418"/>
        <w:jc w:val="both"/>
        <w:rPr>
          <w:rFonts w:asciiTheme="minorHAnsi" w:eastAsia="Times New Roman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złożenie przez wnioskodawcę samodzielnie lub wspólnie z innym oferentem wniosku zgodnie z pkt. 3 ppkt. 3) regulaminu;</w:t>
      </w:r>
    </w:p>
    <w:p w:rsidR="00125579" w:rsidRPr="00904A77" w:rsidRDefault="00125579" w:rsidP="00125579">
      <w:pPr>
        <w:pStyle w:val="Akapitzlist"/>
        <w:numPr>
          <w:ilvl w:val="0"/>
          <w:numId w:val="19"/>
        </w:numPr>
        <w:ind w:left="1418"/>
        <w:jc w:val="both"/>
        <w:rPr>
          <w:rFonts w:asciiTheme="minorHAnsi" w:eastAsia="Times New Roman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zgodność wnioskowanej kwoty z pkt. 3 ppkt. 4) regulaminu;</w:t>
      </w:r>
    </w:p>
    <w:p w:rsidR="00125579" w:rsidRPr="00904A77" w:rsidRDefault="00125579" w:rsidP="00125579">
      <w:pPr>
        <w:pStyle w:val="Akapitzlist"/>
        <w:numPr>
          <w:ilvl w:val="0"/>
          <w:numId w:val="19"/>
        </w:numPr>
        <w:ind w:left="1418"/>
        <w:jc w:val="both"/>
        <w:rPr>
          <w:rFonts w:asciiTheme="minorHAnsi" w:eastAsia="Times New Roman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 xml:space="preserve">zgodność terminu realizacji zadania z pkt. </w:t>
      </w:r>
      <w:r w:rsidR="00480EA0">
        <w:rPr>
          <w:rFonts w:asciiTheme="minorHAnsi" w:eastAsia="Times New Roman" w:hAnsiTheme="minorHAnsi" w:cstheme="minorHAnsi"/>
        </w:rPr>
        <w:t>1</w:t>
      </w:r>
      <w:r w:rsidRPr="00904A77">
        <w:rPr>
          <w:rFonts w:asciiTheme="minorHAnsi" w:eastAsia="Times New Roman" w:hAnsiTheme="minorHAnsi" w:cstheme="minorHAnsi"/>
        </w:rPr>
        <w:t xml:space="preserve"> regulaminu;</w:t>
      </w:r>
    </w:p>
    <w:p w:rsidR="00125579" w:rsidRPr="00904A77" w:rsidRDefault="00125579" w:rsidP="00125579">
      <w:pPr>
        <w:pStyle w:val="Akapitzlist"/>
        <w:numPr>
          <w:ilvl w:val="0"/>
          <w:numId w:val="19"/>
        </w:numPr>
        <w:ind w:left="1418"/>
        <w:jc w:val="both"/>
        <w:rPr>
          <w:rFonts w:asciiTheme="minorHAnsi" w:eastAsia="Times New Roman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podpisanie wniosku przez upoważnione osoby;</w:t>
      </w:r>
    </w:p>
    <w:p w:rsidR="00125579" w:rsidRPr="00904A77" w:rsidRDefault="00125579" w:rsidP="00125579">
      <w:pPr>
        <w:pStyle w:val="Akapitzlist"/>
        <w:numPr>
          <w:ilvl w:val="0"/>
          <w:numId w:val="19"/>
        </w:numPr>
        <w:ind w:left="1418"/>
        <w:jc w:val="both"/>
        <w:rPr>
          <w:rFonts w:asciiTheme="minorHAnsi" w:eastAsia="Times New Roman" w:hAnsiTheme="minorHAnsi" w:cstheme="minorHAnsi"/>
        </w:rPr>
      </w:pPr>
      <w:r w:rsidRPr="00904A77">
        <w:rPr>
          <w:rFonts w:asciiTheme="minorHAnsi" w:eastAsia="Times New Roman" w:hAnsiTheme="minorHAnsi" w:cstheme="minorHAnsi"/>
        </w:rPr>
        <w:t>dołączenie wymaganych załączników;</w:t>
      </w:r>
    </w:p>
    <w:p w:rsidR="00C36012" w:rsidRPr="00904A77" w:rsidRDefault="00C626CB" w:rsidP="00125579">
      <w:pPr>
        <w:pStyle w:val="Akapitzlist"/>
        <w:numPr>
          <w:ilvl w:val="0"/>
          <w:numId w:val="11"/>
        </w:numPr>
        <w:ind w:left="1134" w:hanging="425"/>
        <w:jc w:val="both"/>
        <w:rPr>
          <w:rFonts w:asciiTheme="minorHAnsi" w:hAnsiTheme="minorHAnsi" w:cstheme="minorHAnsi"/>
        </w:rPr>
      </w:pPr>
      <w:r w:rsidRPr="00904A77">
        <w:rPr>
          <w:rFonts w:asciiTheme="minorHAnsi" w:hAnsiTheme="minorHAnsi" w:cstheme="minorHAnsi"/>
        </w:rPr>
        <w:t>Ocenie merytorycznej podlegają</w:t>
      </w:r>
      <w:r w:rsidR="00C36012" w:rsidRPr="00904A77">
        <w:rPr>
          <w:rFonts w:asciiTheme="minorHAnsi" w:hAnsiTheme="minorHAnsi" w:cstheme="minorHAnsi"/>
        </w:rPr>
        <w:t xml:space="preserve"> </w:t>
      </w:r>
      <w:r w:rsidR="00273D60" w:rsidRPr="00904A77">
        <w:rPr>
          <w:rFonts w:asciiTheme="minorHAnsi" w:hAnsiTheme="minorHAnsi" w:cstheme="minorHAnsi"/>
        </w:rPr>
        <w:t>wnioski, któ</w:t>
      </w:r>
      <w:r w:rsidR="00C36012" w:rsidRPr="00904A77">
        <w:rPr>
          <w:rFonts w:asciiTheme="minorHAnsi" w:hAnsiTheme="minorHAnsi" w:cstheme="minorHAnsi"/>
        </w:rPr>
        <w:t>re pozytywnie przeszły ocenę formalną.</w:t>
      </w:r>
    </w:p>
    <w:p w:rsidR="00125579" w:rsidRPr="00904A77" w:rsidRDefault="00E107D4" w:rsidP="00125579">
      <w:pPr>
        <w:pStyle w:val="Akapitzlist"/>
        <w:numPr>
          <w:ilvl w:val="0"/>
          <w:numId w:val="11"/>
        </w:numPr>
        <w:ind w:left="1134" w:hanging="425"/>
        <w:jc w:val="both"/>
        <w:rPr>
          <w:rFonts w:asciiTheme="minorHAnsi" w:hAnsiTheme="minorHAnsi" w:cstheme="minorHAnsi"/>
        </w:rPr>
      </w:pPr>
      <w:r w:rsidRPr="00904A77">
        <w:rPr>
          <w:rFonts w:asciiTheme="minorHAnsi" w:hAnsiTheme="minorHAnsi" w:cstheme="minorHAnsi"/>
        </w:rPr>
        <w:t>Maksymalna liczba punktów, możliwa do uzyskania w wyniku oceny merytorycznej danego wniosku wynosi 100 pkt.</w:t>
      </w:r>
    </w:p>
    <w:p w:rsidR="009825DA" w:rsidRPr="00904A77" w:rsidRDefault="00C626CB" w:rsidP="00125579">
      <w:pPr>
        <w:pStyle w:val="Akapitzlist"/>
        <w:numPr>
          <w:ilvl w:val="0"/>
          <w:numId w:val="11"/>
        </w:numPr>
        <w:ind w:left="1134" w:hanging="425"/>
        <w:jc w:val="both"/>
        <w:rPr>
          <w:rFonts w:asciiTheme="minorHAnsi" w:hAnsiTheme="minorHAnsi" w:cstheme="minorHAnsi"/>
        </w:rPr>
      </w:pPr>
      <w:r w:rsidRPr="00904A77">
        <w:rPr>
          <w:rFonts w:asciiTheme="minorHAnsi" w:hAnsiTheme="minorHAnsi" w:cstheme="minorHAnsi"/>
        </w:rPr>
        <w:t xml:space="preserve">Zespół, o którym mowa w </w:t>
      </w:r>
      <w:r w:rsidR="00A26877" w:rsidRPr="00904A77">
        <w:rPr>
          <w:rFonts w:asciiTheme="minorHAnsi" w:hAnsiTheme="minorHAnsi" w:cstheme="minorHAnsi"/>
        </w:rPr>
        <w:t xml:space="preserve">pkt. 7 </w:t>
      </w:r>
      <w:r w:rsidRPr="00904A77">
        <w:rPr>
          <w:rFonts w:asciiTheme="minorHAnsi" w:hAnsiTheme="minorHAnsi" w:cstheme="minorHAnsi"/>
        </w:rPr>
        <w:t xml:space="preserve">ppkt </w:t>
      </w:r>
      <w:r w:rsidR="00125579" w:rsidRPr="00904A77">
        <w:rPr>
          <w:rFonts w:asciiTheme="minorHAnsi" w:hAnsiTheme="minorHAnsi" w:cstheme="minorHAnsi"/>
        </w:rPr>
        <w:t>1</w:t>
      </w:r>
      <w:r w:rsidRPr="00904A77">
        <w:rPr>
          <w:rFonts w:asciiTheme="minorHAnsi" w:hAnsiTheme="minorHAnsi" w:cstheme="minorHAnsi"/>
        </w:rPr>
        <w:t xml:space="preserve"> dokonuje oceny merytorycznej złoż</w:t>
      </w:r>
      <w:r w:rsidR="00517453" w:rsidRPr="00904A77">
        <w:rPr>
          <w:rFonts w:asciiTheme="minorHAnsi" w:hAnsiTheme="minorHAnsi" w:cstheme="minorHAnsi"/>
        </w:rPr>
        <w:t>onych wniosków o </w:t>
      </w:r>
      <w:r w:rsidRPr="00904A77">
        <w:rPr>
          <w:rFonts w:asciiTheme="minorHAnsi" w:hAnsiTheme="minorHAnsi" w:cstheme="minorHAnsi"/>
        </w:rPr>
        <w:t>wsparcie finansowe zgodnie z poniższymi</w:t>
      </w:r>
      <w:r w:rsidR="00273D60" w:rsidRPr="00904A77">
        <w:rPr>
          <w:rFonts w:asciiTheme="minorHAnsi" w:hAnsiTheme="minorHAnsi" w:cstheme="minorHAnsi"/>
        </w:rPr>
        <w:t xml:space="preserve"> kryteriami:</w:t>
      </w:r>
    </w:p>
    <w:tbl>
      <w:tblPr>
        <w:tblW w:w="8533" w:type="dxa"/>
        <w:tblInd w:w="5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98"/>
        <w:gridCol w:w="2835"/>
      </w:tblGrid>
      <w:tr w:rsidR="003A0A18" w:rsidRPr="007E5EB0" w:rsidTr="003A0A18">
        <w:trPr>
          <w:trHeight w:val="510"/>
        </w:trPr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A18" w:rsidRPr="007E5EB0" w:rsidRDefault="003A0A18" w:rsidP="00A75D49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  <w:sz w:val="18"/>
                <w:szCs w:val="18"/>
              </w:rPr>
            </w:pPr>
            <w:r w:rsidRPr="007E5EB0">
              <w:rPr>
                <w:rFonts w:eastAsia="Kozuka Mincho Pr6N B" w:cs="Arial"/>
                <w:sz w:val="18"/>
                <w:szCs w:val="18"/>
              </w:rPr>
              <w:t>Kryterium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A18" w:rsidRPr="007E5EB0" w:rsidRDefault="003A0A18" w:rsidP="00A75D49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  <w:sz w:val="18"/>
                <w:szCs w:val="18"/>
              </w:rPr>
            </w:pPr>
            <w:r w:rsidRPr="007E5EB0">
              <w:rPr>
                <w:rFonts w:eastAsia="Kozuka Mincho Pr6N B" w:cs="Arial"/>
                <w:sz w:val="18"/>
                <w:szCs w:val="18"/>
              </w:rPr>
              <w:t>Maksymalna liczba punktów możliwych do uzyskania:</w:t>
            </w:r>
          </w:p>
        </w:tc>
      </w:tr>
      <w:tr w:rsidR="003A0A18" w:rsidRPr="007E5EB0" w:rsidTr="003A0A18">
        <w:trPr>
          <w:trHeight w:val="510"/>
        </w:trPr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4BB" w:rsidRDefault="007844BB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</w:p>
          <w:p w:rsidR="003A0A18" w:rsidRDefault="003A0A18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 w:rsidRPr="007E5EB0">
              <w:rPr>
                <w:rFonts w:eastAsia="Kozuka Mincho Pr6N B" w:cs="Arial"/>
              </w:rPr>
              <w:t>Wkład własny</w:t>
            </w:r>
            <w:r w:rsidR="00795ADF">
              <w:rPr>
                <w:rFonts w:eastAsia="Kozuka Mincho Pr6N B" w:cs="Arial"/>
              </w:rPr>
              <w:t>, w tym:</w:t>
            </w:r>
          </w:p>
          <w:p w:rsidR="00795ADF" w:rsidRDefault="00795ADF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- udział finansowych środków własnych</w:t>
            </w:r>
          </w:p>
          <w:p w:rsidR="00795ADF" w:rsidRDefault="00795ADF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 xml:space="preserve">- udział finansowych środków pozyskanych </w:t>
            </w:r>
            <w:r w:rsidR="00D36CD9">
              <w:rPr>
                <w:rFonts w:eastAsia="Kozuka Mincho Pr6N B" w:cs="Arial"/>
              </w:rPr>
              <w:t>z innych źródeł</w:t>
            </w:r>
          </w:p>
          <w:p w:rsidR="00795ADF" w:rsidRDefault="00795ADF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- wkład rzeczowy Wnioskodawcy</w:t>
            </w:r>
          </w:p>
          <w:p w:rsidR="00795ADF" w:rsidRDefault="00795ADF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- wkład osobowy Wnioskodawcy</w:t>
            </w:r>
          </w:p>
          <w:p w:rsidR="00795ADF" w:rsidRPr="007E5EB0" w:rsidRDefault="00795ADF" w:rsidP="000C434A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- wolontariat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A18" w:rsidRPr="007E5EB0" w:rsidRDefault="00795ADF" w:rsidP="00A75D49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25</w:t>
            </w:r>
          </w:p>
        </w:tc>
      </w:tr>
      <w:tr w:rsidR="003A0A18" w:rsidRPr="007E5EB0" w:rsidTr="003A0A18">
        <w:trPr>
          <w:trHeight w:val="510"/>
        </w:trPr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4BB" w:rsidRDefault="007844BB" w:rsidP="0055441D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</w:p>
          <w:p w:rsidR="00795ADF" w:rsidRDefault="00795ADF" w:rsidP="0055441D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Adekwatność przedsięwzięcia, w tym:</w:t>
            </w:r>
          </w:p>
          <w:p w:rsidR="003A0A18" w:rsidRDefault="00795ADF" w:rsidP="0055441D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- z</w:t>
            </w:r>
            <w:r w:rsidR="003A0A18" w:rsidRPr="007E5EB0">
              <w:rPr>
                <w:rFonts w:eastAsia="Kozuka Mincho Pr6N B" w:cs="Arial"/>
              </w:rPr>
              <w:t>godność przedsięwzięcia z kierunkami realizacji polityki oświatowej państwa ustalonymi dla danego roku szkolnego</w:t>
            </w:r>
            <w:r>
              <w:rPr>
                <w:rFonts w:eastAsia="Kozuka Mincho Pr6N B" w:cs="Arial"/>
              </w:rPr>
              <w:t>,</w:t>
            </w:r>
          </w:p>
          <w:p w:rsidR="00795ADF" w:rsidRPr="007E5EB0" w:rsidRDefault="00795ADF" w:rsidP="0055441D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- zgodność z celami i zadaniami szkoły</w:t>
            </w:r>
            <w:r w:rsidR="003A23D5">
              <w:rPr>
                <w:rFonts w:eastAsia="Kozuka Mincho Pr6N B" w:cs="Arial"/>
              </w:rPr>
              <w:t>/ placówki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A18" w:rsidRPr="007E5EB0" w:rsidRDefault="003A0A18" w:rsidP="00A24F07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2</w:t>
            </w:r>
            <w:r w:rsidR="00A24F07">
              <w:rPr>
                <w:rFonts w:eastAsia="Kozuka Mincho Pr6N B" w:cs="Arial"/>
              </w:rPr>
              <w:t>5</w:t>
            </w:r>
          </w:p>
        </w:tc>
      </w:tr>
      <w:tr w:rsidR="003A0A18" w:rsidRPr="007E5EB0" w:rsidTr="003A0A18">
        <w:trPr>
          <w:trHeight w:val="510"/>
        </w:trPr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4BB" w:rsidRDefault="007844BB" w:rsidP="005A7C11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</w:p>
          <w:p w:rsidR="003A0A18" w:rsidRPr="007E5EB0" w:rsidRDefault="003A0A18" w:rsidP="005A7C11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 w:rsidRPr="007E5EB0">
              <w:rPr>
                <w:rFonts w:eastAsia="Kozuka Mincho Pr6N B" w:cs="Arial"/>
              </w:rPr>
              <w:t>Zasięg przedsięwzięcia</w:t>
            </w:r>
            <w:r w:rsidR="00537016">
              <w:rPr>
                <w:rFonts w:eastAsia="Kozuka Mincho Pr6N B" w:cs="Arial"/>
              </w:rPr>
              <w:t xml:space="preserve"> (szkolny, międzyszkolny, wojewódzki, ogólnopolski)</w:t>
            </w:r>
            <w:r w:rsidR="005A7C11">
              <w:rPr>
                <w:rFonts w:eastAsia="Kozuka Mincho Pr6N B" w:cs="Arial"/>
              </w:rPr>
              <w:t xml:space="preserve"> i</w:t>
            </w:r>
            <w:r w:rsidR="00795ADF">
              <w:rPr>
                <w:rFonts w:eastAsia="Kozuka Mincho Pr6N B" w:cs="Arial"/>
              </w:rPr>
              <w:t xml:space="preserve"> liczba uczestników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A18" w:rsidRPr="007E5EB0" w:rsidRDefault="00795ADF" w:rsidP="009C39FF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2</w:t>
            </w:r>
            <w:r w:rsidR="003A0A18" w:rsidRPr="007E5EB0">
              <w:rPr>
                <w:rFonts w:eastAsia="Kozuka Mincho Pr6N B" w:cs="Arial"/>
              </w:rPr>
              <w:t>5</w:t>
            </w:r>
          </w:p>
        </w:tc>
      </w:tr>
      <w:tr w:rsidR="003A0A18" w:rsidRPr="007E5EB0" w:rsidTr="003A0A18">
        <w:trPr>
          <w:trHeight w:val="510"/>
        </w:trPr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4BB" w:rsidRDefault="007844BB" w:rsidP="009C39FF">
            <w:pPr>
              <w:pStyle w:val="Akapitzlist"/>
              <w:spacing w:after="0" w:line="240" w:lineRule="auto"/>
              <w:ind w:left="0"/>
            </w:pPr>
          </w:p>
          <w:p w:rsidR="003A0A18" w:rsidRPr="007E5EB0" w:rsidRDefault="00795ADF" w:rsidP="009C39F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t>Z</w:t>
            </w:r>
            <w:r w:rsidR="003A0A18">
              <w:t>a</w:t>
            </w:r>
            <w:r w:rsidR="003A0A18" w:rsidRPr="00550AC4">
              <w:rPr>
                <w:rFonts w:eastAsia="Kozuka Mincho Pr6N B" w:cs="Arial"/>
              </w:rPr>
              <w:t>stosowanie innowacyjnych rozwiązań programowych, organizacyjnych lub metodycznych</w:t>
            </w:r>
            <w:r w:rsidR="003A0A18">
              <w:rPr>
                <w:rFonts w:eastAsia="Kozuka Mincho Pr6N B" w:cs="Arial"/>
              </w:rPr>
              <w:t xml:space="preserve"> przy realizacji przedsięwzięcia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A18" w:rsidRPr="007E5EB0" w:rsidRDefault="00A24F07" w:rsidP="009C39FF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15</w:t>
            </w:r>
          </w:p>
        </w:tc>
      </w:tr>
      <w:tr w:rsidR="003A0A18" w:rsidRPr="007E5EB0" w:rsidTr="003A0A18">
        <w:trPr>
          <w:trHeight w:val="510"/>
        </w:trPr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4BB" w:rsidRDefault="007844BB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</w:p>
          <w:p w:rsidR="003A0A18" w:rsidRDefault="00795ADF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>
              <w:rPr>
                <w:rFonts w:eastAsia="Kozuka Mincho Pr6N B" w:cs="Arial"/>
              </w:rPr>
              <w:t>Kalkulacja kosztów, w tym:</w:t>
            </w:r>
          </w:p>
          <w:p w:rsidR="00795ADF" w:rsidRPr="00795ADF" w:rsidRDefault="00795ADF" w:rsidP="00795ADF">
            <w:pPr>
              <w:pStyle w:val="Akapitzlist"/>
              <w:spacing w:after="0" w:line="240" w:lineRule="auto"/>
              <w:ind w:left="0"/>
              <w:rPr>
                <w:rFonts w:asciiTheme="minorHAnsi" w:eastAsia="Times New Roman" w:hAnsiTheme="minorHAnsi" w:cstheme="minorHAnsi"/>
              </w:rPr>
            </w:pPr>
            <w:r w:rsidRPr="00795ADF">
              <w:rPr>
                <w:rFonts w:asciiTheme="minorHAnsi" w:eastAsia="Kozuka Mincho Pr6N B" w:hAnsiTheme="minorHAnsi" w:cstheme="minorHAnsi"/>
              </w:rPr>
              <w:t xml:space="preserve">- </w:t>
            </w:r>
            <w:r w:rsidRPr="00795ADF">
              <w:rPr>
                <w:rFonts w:asciiTheme="minorHAnsi" w:eastAsia="Times New Roman" w:hAnsiTheme="minorHAnsi" w:cstheme="minorHAnsi"/>
              </w:rPr>
              <w:t>adekwatność warunków finansowych do planowanych zadań</w:t>
            </w:r>
          </w:p>
          <w:p w:rsidR="00795ADF" w:rsidRPr="007E5EB0" w:rsidRDefault="00795ADF" w:rsidP="00795ADF">
            <w:pPr>
              <w:pStyle w:val="Akapitzlist"/>
              <w:spacing w:after="0" w:line="240" w:lineRule="auto"/>
              <w:ind w:left="0"/>
              <w:rPr>
                <w:rFonts w:eastAsia="Kozuka Mincho Pr6N B" w:cs="Arial"/>
              </w:rPr>
            </w:pPr>
            <w:r w:rsidRPr="00795ADF">
              <w:rPr>
                <w:rFonts w:asciiTheme="minorHAnsi" w:eastAsia="Times New Roman" w:hAnsiTheme="minorHAnsi" w:cstheme="minorHAnsi"/>
              </w:rPr>
              <w:t xml:space="preserve"> - spójność budżetu z planowanymi działaniami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A0A18" w:rsidRPr="007E5EB0" w:rsidRDefault="003A0A18" w:rsidP="009C39FF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</w:rPr>
            </w:pPr>
            <w:r w:rsidRPr="007E5EB0">
              <w:rPr>
                <w:rFonts w:eastAsia="Kozuka Mincho Pr6N B" w:cs="Arial"/>
              </w:rPr>
              <w:t>10</w:t>
            </w:r>
          </w:p>
        </w:tc>
      </w:tr>
      <w:tr w:rsidR="003A0A18" w:rsidRPr="007E5EB0" w:rsidTr="003A0A18">
        <w:trPr>
          <w:trHeight w:val="510"/>
        </w:trPr>
        <w:tc>
          <w:tcPr>
            <w:tcW w:w="5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4BB" w:rsidRDefault="007844BB" w:rsidP="009C39FF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  <w:b/>
              </w:rPr>
            </w:pPr>
          </w:p>
          <w:p w:rsidR="003A0A18" w:rsidRPr="007E5EB0" w:rsidRDefault="003A0A18" w:rsidP="009C39FF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</w:rPr>
            </w:pPr>
            <w:r w:rsidRPr="007E5EB0">
              <w:rPr>
                <w:rFonts w:eastAsia="Kozuka Mincho Pr6N B" w:cs="Arial"/>
                <w:b/>
              </w:rPr>
              <w:t>Łączna liczba punktów możliwych do uzyskania</w:t>
            </w:r>
            <w:r w:rsidRPr="007E5EB0">
              <w:rPr>
                <w:rFonts w:eastAsia="Kozuka Mincho Pr6N B" w:cs="Arial"/>
              </w:rPr>
              <w:t>: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844BB" w:rsidRDefault="007844BB" w:rsidP="009C39FF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  <w:b/>
              </w:rPr>
            </w:pPr>
          </w:p>
          <w:p w:rsidR="003A0A18" w:rsidRPr="007E5EB0" w:rsidRDefault="003A0A18" w:rsidP="009C39FF">
            <w:pPr>
              <w:pStyle w:val="Akapitzlist"/>
              <w:spacing w:after="0" w:line="240" w:lineRule="auto"/>
              <w:ind w:left="0"/>
              <w:jc w:val="center"/>
              <w:rPr>
                <w:rFonts w:eastAsia="Kozuka Mincho Pr6N B" w:cs="Arial"/>
                <w:b/>
              </w:rPr>
            </w:pPr>
            <w:r w:rsidRPr="007E5EB0">
              <w:rPr>
                <w:rFonts w:eastAsia="Kozuka Mincho Pr6N B" w:cs="Arial"/>
                <w:b/>
              </w:rPr>
              <w:t>100</w:t>
            </w:r>
          </w:p>
        </w:tc>
      </w:tr>
    </w:tbl>
    <w:p w:rsidR="00273D60" w:rsidRPr="007E5EB0" w:rsidRDefault="00273D60" w:rsidP="009414A6">
      <w:pPr>
        <w:jc w:val="both"/>
      </w:pPr>
    </w:p>
    <w:p w:rsidR="00521122" w:rsidRPr="009C39FF" w:rsidRDefault="00C36012" w:rsidP="009C39FF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9C39FF">
        <w:rPr>
          <w:rFonts w:eastAsia="Kozuka Mincho Pr6N B" w:cs="Arial"/>
        </w:rPr>
        <w:t>Zespół, o którym mowa w</w:t>
      </w:r>
      <w:r w:rsidR="009C39FF" w:rsidRPr="009C39FF">
        <w:rPr>
          <w:rFonts w:eastAsia="Kozuka Mincho Pr6N B" w:cs="Arial"/>
        </w:rPr>
        <w:t xml:space="preserve"> pkt 7</w:t>
      </w:r>
      <w:r w:rsidR="0053619A" w:rsidRPr="009C39FF">
        <w:rPr>
          <w:rFonts w:eastAsia="Kozuka Mincho Pr6N B" w:cs="Arial"/>
        </w:rPr>
        <w:t xml:space="preserve"> ppkt </w:t>
      </w:r>
      <w:r w:rsidR="0069511F">
        <w:rPr>
          <w:rFonts w:eastAsia="Kozuka Mincho Pr6N B" w:cs="Arial"/>
        </w:rPr>
        <w:t>1</w:t>
      </w:r>
      <w:r w:rsidR="009414A6" w:rsidRPr="009C39FF">
        <w:rPr>
          <w:rFonts w:eastAsia="Kozuka Mincho Pr6N B" w:cs="Arial"/>
        </w:rPr>
        <w:t xml:space="preserve"> sporządza protokół wraz z </w:t>
      </w:r>
      <w:r w:rsidRPr="009C39FF">
        <w:rPr>
          <w:rFonts w:eastAsia="Kozuka Mincho Pr6N B" w:cs="Arial"/>
        </w:rPr>
        <w:t>zestawienie</w:t>
      </w:r>
      <w:r w:rsidR="009414A6" w:rsidRPr="009C39FF">
        <w:rPr>
          <w:rFonts w:eastAsia="Kozuka Mincho Pr6N B" w:cs="Arial"/>
        </w:rPr>
        <w:t>m ilościowym wniosków podlegających oc</w:t>
      </w:r>
      <w:r w:rsidR="009C39FF" w:rsidRPr="009C39FF">
        <w:rPr>
          <w:rFonts w:eastAsia="Kozuka Mincho Pr6N B" w:cs="Arial"/>
        </w:rPr>
        <w:t>enie formalnej i merytorycznej, które ogłasza na stronie internetowej urzędu w terminie 30 dni od upływu terminu składania wniosków o udzielenie wsparcia.</w:t>
      </w:r>
      <w:r w:rsidR="00521122" w:rsidRPr="009C39FF">
        <w:rPr>
          <w:rFonts w:eastAsia="Kozuka Mincho Pr6N B" w:cs="Arial"/>
        </w:rPr>
        <w:t xml:space="preserve"> </w:t>
      </w:r>
    </w:p>
    <w:p w:rsidR="00695DC4" w:rsidRPr="007E5EB0" w:rsidRDefault="00695DC4" w:rsidP="009C39FF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 xml:space="preserve">Wsparcie finansowe przyznawane jest Wnioskodawcom w kolejności uzyskanych punktów lub do wyczerpania środków finansowych przeznaczonych na zadanie, przy czym minimalna </w:t>
      </w:r>
      <w:r w:rsidR="003F287C">
        <w:rPr>
          <w:rFonts w:eastAsia="Kozuka Mincho Pr6N B" w:cs="Arial"/>
        </w:rPr>
        <w:t xml:space="preserve">liczba </w:t>
      </w:r>
      <w:r w:rsidRPr="007E5EB0">
        <w:rPr>
          <w:rFonts w:eastAsia="Kozuka Mincho Pr6N B" w:cs="Arial"/>
        </w:rPr>
        <w:t xml:space="preserve"> punktów uprawniająca do uzyskania wsparcia wynosi 60 punktów. </w:t>
      </w:r>
    </w:p>
    <w:p w:rsidR="00695DC4" w:rsidRPr="007E5EB0" w:rsidRDefault="00695DC4" w:rsidP="009C39FF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W szczególnie uzasadnionych przypadkach Lubelski Kurator Oświaty może przyznać wsparcie finansowe Wnioskodawcom, których wniosek uzyskał liczbę punkt</w:t>
      </w:r>
      <w:r w:rsidR="009C39FF">
        <w:rPr>
          <w:rFonts w:eastAsia="Kozuka Mincho Pr6N B" w:cs="Arial"/>
        </w:rPr>
        <w:t xml:space="preserve">ów niższą niż określona </w:t>
      </w:r>
      <w:r w:rsidR="00517453">
        <w:rPr>
          <w:rFonts w:eastAsia="Kozuka Mincho Pr6N B" w:cs="Arial"/>
        </w:rPr>
        <w:br/>
      </w:r>
      <w:r w:rsidR="009C39FF">
        <w:rPr>
          <w:rFonts w:eastAsia="Kozuka Mincho Pr6N B" w:cs="Arial"/>
        </w:rPr>
        <w:t>w pkt 9</w:t>
      </w:r>
      <w:r w:rsidRPr="007E5EB0">
        <w:rPr>
          <w:rFonts w:eastAsia="Kozuka Mincho Pr6N B" w:cs="Arial"/>
        </w:rPr>
        <w:t xml:space="preserve">, pod warunkiem, że zaplanowana </w:t>
      </w:r>
      <w:r w:rsidR="003A23D5">
        <w:rPr>
          <w:rFonts w:eastAsia="Kozuka Mincho Pr6N B" w:cs="Arial"/>
        </w:rPr>
        <w:t xml:space="preserve">kwota </w:t>
      </w:r>
      <w:r w:rsidRPr="007E5EB0">
        <w:rPr>
          <w:rFonts w:eastAsia="Kozuka Mincho Pr6N B" w:cs="Arial"/>
        </w:rPr>
        <w:t>przeznaczona na udzielenie wsparcia nie zostanie rozdysponowana.</w:t>
      </w:r>
    </w:p>
    <w:p w:rsidR="00F1704D" w:rsidRPr="007E5EB0" w:rsidRDefault="00F1704D" w:rsidP="009C39FF">
      <w:pPr>
        <w:pStyle w:val="Akapitzlist"/>
        <w:numPr>
          <w:ilvl w:val="0"/>
          <w:numId w:val="8"/>
        </w:numPr>
        <w:jc w:val="both"/>
        <w:rPr>
          <w:rFonts w:eastAsia="Kozuka Mincho Pr6N B" w:cs="Calibri"/>
        </w:rPr>
      </w:pPr>
      <w:r w:rsidRPr="007E5EB0">
        <w:rPr>
          <w:rFonts w:eastAsia="Kozuka Mincho Pr6N B" w:cs="Calibri"/>
        </w:rPr>
        <w:t xml:space="preserve">O ostatecznej </w:t>
      </w:r>
      <w:r w:rsidR="003F287C">
        <w:rPr>
          <w:rFonts w:eastAsia="Kozuka Mincho Pr6N B" w:cs="Calibri"/>
        </w:rPr>
        <w:t>wysokości</w:t>
      </w:r>
      <w:r w:rsidRPr="007E5EB0">
        <w:rPr>
          <w:rFonts w:eastAsia="Kozuka Mincho Pr6N B" w:cs="Calibri"/>
        </w:rPr>
        <w:t xml:space="preserve"> wsparcia decyduje Lubelski Kurator Oświaty.</w:t>
      </w:r>
    </w:p>
    <w:p w:rsidR="00695DC4" w:rsidRPr="007E5EB0" w:rsidRDefault="00521C55" w:rsidP="009C39FF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W przypadku</w:t>
      </w:r>
      <w:r w:rsidR="00695DC4" w:rsidRPr="007E5EB0">
        <w:rPr>
          <w:rFonts w:eastAsia="Kozuka Mincho Pr6N B" w:cs="Arial"/>
        </w:rPr>
        <w:t xml:space="preserve"> przyznania kwoty wsparcia niższej niż wnioskowana, Wnioskodawca</w:t>
      </w:r>
      <w:r w:rsidRPr="007E5EB0">
        <w:rPr>
          <w:rFonts w:eastAsia="Kozuka Mincho Pr6N B" w:cs="Arial"/>
        </w:rPr>
        <w:t xml:space="preserve"> ubiegający się o wsparcie zobowiązany jest przedłożyć </w:t>
      </w:r>
      <w:r w:rsidR="00F1704D" w:rsidRPr="007E5EB0">
        <w:rPr>
          <w:rFonts w:eastAsia="Kozuka Mincho Pr6N B" w:cs="Arial"/>
        </w:rPr>
        <w:t xml:space="preserve">do Kuratorium Oświaty w Lublinie </w:t>
      </w:r>
      <w:r w:rsidRPr="007E5EB0">
        <w:rPr>
          <w:rFonts w:eastAsia="Kozuka Mincho Pr6N B" w:cs="Arial"/>
        </w:rPr>
        <w:t xml:space="preserve">zaktualizowany </w:t>
      </w:r>
      <w:r w:rsidR="00F1704D" w:rsidRPr="007E5EB0">
        <w:rPr>
          <w:rFonts w:eastAsia="Kozuka Mincho Pr6N B" w:cs="Arial"/>
        </w:rPr>
        <w:t xml:space="preserve">harmonogram i </w:t>
      </w:r>
      <w:r w:rsidRPr="007E5EB0">
        <w:rPr>
          <w:rFonts w:eastAsia="Kozuka Mincho Pr6N B" w:cs="Arial"/>
        </w:rPr>
        <w:t xml:space="preserve">kosztorys </w:t>
      </w:r>
      <w:r w:rsidR="00695DC4" w:rsidRPr="007E5EB0">
        <w:rPr>
          <w:rFonts w:eastAsia="Kozuka Mincho Pr6N B" w:cs="Arial"/>
        </w:rPr>
        <w:t xml:space="preserve">przedsięwzięcia </w:t>
      </w:r>
      <w:r w:rsidRPr="007E5EB0">
        <w:rPr>
          <w:rFonts w:eastAsia="Kozuka Mincho Pr6N B" w:cs="Arial"/>
        </w:rPr>
        <w:t xml:space="preserve">uwzględniający </w:t>
      </w:r>
      <w:r w:rsidR="00695DC4" w:rsidRPr="007E5EB0">
        <w:rPr>
          <w:rFonts w:eastAsia="Kozuka Mincho Pr6N B" w:cs="Arial"/>
        </w:rPr>
        <w:t xml:space="preserve">zaktualizowaną </w:t>
      </w:r>
      <w:r w:rsidR="00C96C06" w:rsidRPr="007E5EB0">
        <w:rPr>
          <w:rFonts w:eastAsia="Kozuka Mincho Pr6N B" w:cs="Arial"/>
        </w:rPr>
        <w:t>kwotę</w:t>
      </w:r>
      <w:r w:rsidR="00695DC4" w:rsidRPr="007E5EB0">
        <w:rPr>
          <w:rFonts w:eastAsia="Kozuka Mincho Pr6N B" w:cs="Arial"/>
        </w:rPr>
        <w:t xml:space="preserve"> wsparcia, </w:t>
      </w:r>
      <w:r w:rsidR="001A5609">
        <w:rPr>
          <w:rFonts w:eastAsia="Kozuka Mincho Pr6N B" w:cs="Arial"/>
        </w:rPr>
        <w:br/>
      </w:r>
      <w:r w:rsidR="00695DC4" w:rsidRPr="007E5EB0">
        <w:rPr>
          <w:rFonts w:eastAsia="Kozuka Mincho Pr6N B" w:cs="Arial"/>
        </w:rPr>
        <w:t>w terminie 14 dni od dnia ogłoszenia wynikó</w:t>
      </w:r>
      <w:r w:rsidR="00F1704D" w:rsidRPr="007E5EB0">
        <w:rPr>
          <w:rFonts w:eastAsia="Kozuka Mincho Pr6N B" w:cs="Arial"/>
        </w:rPr>
        <w:t>w naboru.</w:t>
      </w:r>
    </w:p>
    <w:p w:rsidR="00F1704D" w:rsidRPr="007E5EB0" w:rsidRDefault="00521C55" w:rsidP="009C39FF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Środki finansowe przyznane przez Lubelskiego Kuratora Oświaty zostaną przekazane na </w:t>
      </w:r>
      <w:r w:rsidR="00F1704D" w:rsidRPr="007E5EB0">
        <w:rPr>
          <w:rFonts w:eastAsia="Kozuka Mincho Pr6N B" w:cs="Arial"/>
        </w:rPr>
        <w:t xml:space="preserve">konto bankowe </w:t>
      </w:r>
      <w:r w:rsidRPr="007E5EB0">
        <w:rPr>
          <w:rFonts w:eastAsia="Kozuka Mincho Pr6N B" w:cs="Arial"/>
        </w:rPr>
        <w:t>wskazane</w:t>
      </w:r>
      <w:r w:rsidR="00F1704D" w:rsidRPr="007E5EB0">
        <w:rPr>
          <w:rFonts w:eastAsia="Kozuka Mincho Pr6N B" w:cs="Arial"/>
        </w:rPr>
        <w:t xml:space="preserve"> przez Wnioskodawcę</w:t>
      </w:r>
      <w:r w:rsidRPr="007E5EB0">
        <w:rPr>
          <w:rFonts w:eastAsia="Kozuka Mincho Pr6N B" w:cs="Arial"/>
        </w:rPr>
        <w:t xml:space="preserve"> po podpisaniu umowy, w terminie do 14 dni po przedłożeniu przez Podmiot objęty wsparciem wnio</w:t>
      </w:r>
      <w:r w:rsidR="00361270" w:rsidRPr="007E5EB0">
        <w:rPr>
          <w:rFonts w:eastAsia="Kozuka Mincho Pr6N B" w:cs="Arial"/>
        </w:rPr>
        <w:t>sku o płatność (załącznik nr 3).</w:t>
      </w:r>
    </w:p>
    <w:p w:rsidR="001A7145" w:rsidRPr="007E5EB0" w:rsidRDefault="00F1704D" w:rsidP="009C39FF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Arial"/>
        </w:rPr>
        <w:t>Wnioskodawcy, których przedsięwzięcia zostały</w:t>
      </w:r>
      <w:r w:rsidR="00521C55" w:rsidRPr="007E5EB0">
        <w:rPr>
          <w:rFonts w:eastAsia="Kozuka Mincho Pr6N B" w:cs="Arial"/>
        </w:rPr>
        <w:t xml:space="preserve"> objęte wsparciem Lubelskiego Kuratora Oświaty są </w:t>
      </w:r>
      <w:r w:rsidRPr="007E5EB0">
        <w:rPr>
          <w:rFonts w:eastAsia="Kozuka Mincho Pr6N B" w:cs="Arial"/>
        </w:rPr>
        <w:t>zobowiązani do dostarczenia w terminie 21</w:t>
      </w:r>
      <w:r w:rsidR="00521C55" w:rsidRPr="007E5EB0">
        <w:rPr>
          <w:rFonts w:eastAsia="Kozuka Mincho Pr6N B" w:cs="Arial"/>
        </w:rPr>
        <w:t xml:space="preserve"> dni od zakończenia </w:t>
      </w:r>
      <w:r w:rsidRPr="007E5EB0">
        <w:rPr>
          <w:rFonts w:eastAsia="Kozuka Mincho Pr6N B" w:cs="Arial"/>
        </w:rPr>
        <w:t>realizacji zadania</w:t>
      </w:r>
      <w:r w:rsidR="00521C55" w:rsidRPr="007E5EB0">
        <w:rPr>
          <w:rFonts w:eastAsia="Kozuka Mincho Pr6N B" w:cs="Arial"/>
        </w:rPr>
        <w:t xml:space="preserve"> sprawozdania merytorycznego i sprawozdania finansowego z jego rea</w:t>
      </w:r>
      <w:r w:rsidR="001A5609">
        <w:rPr>
          <w:rFonts w:eastAsia="Kozuka Mincho Pr6N B" w:cs="Arial"/>
        </w:rPr>
        <w:t>lizacji (załączniki nr 4a i </w:t>
      </w:r>
      <w:r w:rsidR="00361270" w:rsidRPr="007E5EB0">
        <w:rPr>
          <w:rFonts w:eastAsia="Kozuka Mincho Pr6N B" w:cs="Arial"/>
        </w:rPr>
        <w:t>4b).</w:t>
      </w:r>
    </w:p>
    <w:p w:rsidR="001A7145" w:rsidRPr="007E5EB0" w:rsidRDefault="00F1704D" w:rsidP="009C39FF">
      <w:pPr>
        <w:pStyle w:val="Akapitzlist"/>
        <w:numPr>
          <w:ilvl w:val="0"/>
          <w:numId w:val="8"/>
        </w:numPr>
        <w:jc w:val="both"/>
        <w:rPr>
          <w:rFonts w:eastAsia="Kozuka Mincho Pr6N B" w:cs="Arial"/>
        </w:rPr>
      </w:pPr>
      <w:r w:rsidRPr="007E5EB0">
        <w:rPr>
          <w:rFonts w:eastAsia="Kozuka Mincho Pr6N B" w:cs="Calibri"/>
        </w:rPr>
        <w:t>Środki niewykorzystane w ramach przyznanego wsparcia</w:t>
      </w:r>
      <w:r w:rsidR="00521C55" w:rsidRPr="007E5EB0">
        <w:rPr>
          <w:rFonts w:eastAsia="Kozuka Mincho Pr6N B" w:cs="Calibri"/>
        </w:rPr>
        <w:t xml:space="preserve"> finansowe</w:t>
      </w:r>
      <w:r w:rsidRPr="007E5EB0">
        <w:rPr>
          <w:rFonts w:eastAsia="Kozuka Mincho Pr6N B" w:cs="Calibri"/>
        </w:rPr>
        <w:t>go</w:t>
      </w:r>
      <w:r w:rsidR="00521C55" w:rsidRPr="007E5EB0">
        <w:rPr>
          <w:rFonts w:eastAsia="Kozuka Mincho Pr6N B" w:cs="Calibri"/>
        </w:rPr>
        <w:t xml:space="preserve"> </w:t>
      </w:r>
      <w:r w:rsidR="002C377A" w:rsidRPr="007E5EB0">
        <w:rPr>
          <w:rFonts w:eastAsia="Kozuka Mincho Pr6N B" w:cs="Calibri"/>
        </w:rPr>
        <w:t xml:space="preserve">lub </w:t>
      </w:r>
      <w:r w:rsidR="00521C55" w:rsidRPr="007E5EB0">
        <w:rPr>
          <w:rFonts w:eastAsia="Kozuka Mincho Pr6N B" w:cs="Calibri"/>
        </w:rPr>
        <w:t>wykorzyst</w:t>
      </w:r>
      <w:r w:rsidR="009C39FF">
        <w:rPr>
          <w:rFonts w:eastAsia="Kozuka Mincho Pr6N B" w:cs="Calibri"/>
        </w:rPr>
        <w:t>ane niezgodnie z kosztorysem przedsięwzięcia</w:t>
      </w:r>
      <w:r w:rsidR="002C377A" w:rsidRPr="007E5EB0">
        <w:rPr>
          <w:rFonts w:eastAsia="Kozuka Mincho Pr6N B" w:cs="Calibri"/>
        </w:rPr>
        <w:t xml:space="preserve"> podlega</w:t>
      </w:r>
      <w:r w:rsidRPr="007E5EB0">
        <w:rPr>
          <w:rFonts w:eastAsia="Kozuka Mincho Pr6N B" w:cs="Calibri"/>
        </w:rPr>
        <w:t xml:space="preserve">ją </w:t>
      </w:r>
      <w:r w:rsidR="00521C55" w:rsidRPr="007E5EB0">
        <w:rPr>
          <w:rFonts w:eastAsia="Kozuka Mincho Pr6N B" w:cs="Calibri"/>
        </w:rPr>
        <w:t xml:space="preserve">zwrotowi na wskazane poniżej konto bankowe Kuratorium Oświaty w Lublinie: </w:t>
      </w:r>
      <w:r w:rsidR="00521C55" w:rsidRPr="007E5EB0">
        <w:rPr>
          <w:rFonts w:cs="Calibri"/>
        </w:rPr>
        <w:t>NBP O/O Lublin,</w:t>
      </w:r>
      <w:r w:rsidR="002C377A" w:rsidRPr="007E5EB0">
        <w:rPr>
          <w:rFonts w:cs="Calibri"/>
        </w:rPr>
        <w:t xml:space="preserve"> </w:t>
      </w:r>
      <w:r w:rsidR="00521C55" w:rsidRPr="007E5EB0">
        <w:rPr>
          <w:rFonts w:cs="Calibri"/>
        </w:rPr>
        <w:t>nr 48 1010 1339 0056 5622 3000 0000</w:t>
      </w:r>
      <w:r w:rsidR="00521C55" w:rsidRPr="007E5EB0">
        <w:rPr>
          <w:rFonts w:eastAsia="Kozuka Mincho Pr6N B" w:cs="Calibri"/>
        </w:rPr>
        <w:t>.</w:t>
      </w:r>
    </w:p>
    <w:p w:rsidR="00ED272C" w:rsidRPr="007E5EB0" w:rsidRDefault="00521C55" w:rsidP="00016F8F">
      <w:pPr>
        <w:pStyle w:val="Akapitzlist"/>
        <w:numPr>
          <w:ilvl w:val="0"/>
          <w:numId w:val="8"/>
        </w:numPr>
        <w:jc w:val="both"/>
      </w:pPr>
      <w:r w:rsidRPr="00CE0652">
        <w:rPr>
          <w:rFonts w:eastAsia="Kozuka Mincho Pr6N B" w:cs="Calibri"/>
        </w:rPr>
        <w:t>Od rozstrzygnięcia Lubelskiego Kuratora Oświaty nie przysługuje odwołanie.</w:t>
      </w:r>
    </w:p>
    <w:sectPr w:rsidR="00ED272C" w:rsidRPr="007E5EB0" w:rsidSect="0003056E">
      <w:footerReference w:type="default" r:id="rId8"/>
      <w:pgSz w:w="11906" w:h="16838"/>
      <w:pgMar w:top="851" w:right="1417" w:bottom="993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299" w:rsidRDefault="00FC0299">
      <w:pPr>
        <w:spacing w:after="0" w:line="240" w:lineRule="auto"/>
      </w:pPr>
      <w:r>
        <w:separator/>
      </w:r>
    </w:p>
  </w:endnote>
  <w:endnote w:type="continuationSeparator" w:id="0">
    <w:p w:rsidR="00FC0299" w:rsidRDefault="00FC0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ozuka Mincho Pr6N B">
    <w:panose1 w:val="00000000000000000000"/>
    <w:charset w:val="80"/>
    <w:family w:val="roman"/>
    <w:notTrueType/>
    <w:pitch w:val="variable"/>
    <w:sig w:usb0="000002D7" w:usb1="2AC71C11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3013580"/>
      <w:docPartObj>
        <w:docPartGallery w:val="Page Numbers (Bottom of Page)"/>
        <w:docPartUnique/>
      </w:docPartObj>
    </w:sdtPr>
    <w:sdtEndPr/>
    <w:sdtContent>
      <w:p w:rsidR="00D96AE5" w:rsidRDefault="00521C5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299">
          <w:rPr>
            <w:noProof/>
          </w:rPr>
          <w:t>1</w:t>
        </w:r>
        <w:r>
          <w:fldChar w:fldCharType="end"/>
        </w:r>
      </w:p>
    </w:sdtContent>
  </w:sdt>
  <w:p w:rsidR="00D96AE5" w:rsidRDefault="00FC029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299" w:rsidRDefault="00FC0299">
      <w:pPr>
        <w:spacing w:after="0" w:line="240" w:lineRule="auto"/>
      </w:pPr>
      <w:r>
        <w:separator/>
      </w:r>
    </w:p>
  </w:footnote>
  <w:footnote w:type="continuationSeparator" w:id="0">
    <w:p w:rsidR="00FC0299" w:rsidRDefault="00FC0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84518"/>
    <w:multiLevelType w:val="multilevel"/>
    <w:tmpl w:val="4A4CBB48"/>
    <w:lvl w:ilvl="0">
      <w:start w:val="14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10287B52"/>
    <w:multiLevelType w:val="multilevel"/>
    <w:tmpl w:val="8EA016F4"/>
    <w:lvl w:ilvl="0">
      <w:start w:val="9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6B84655"/>
    <w:multiLevelType w:val="hybridMultilevel"/>
    <w:tmpl w:val="A0FA3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071DA0"/>
    <w:multiLevelType w:val="multilevel"/>
    <w:tmpl w:val="026670B8"/>
    <w:lvl w:ilvl="0">
      <w:start w:val="1"/>
      <w:numFmt w:val="decimal"/>
      <w:lvlText w:val="%1."/>
      <w:legacy w:legacy="1" w:legacySpace="0" w:legacyIndent="283"/>
      <w:lvlJc w:val="left"/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167201"/>
    <w:multiLevelType w:val="hybridMultilevel"/>
    <w:tmpl w:val="016AAEC8"/>
    <w:lvl w:ilvl="0" w:tplc="DB389BA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A23A7A"/>
    <w:multiLevelType w:val="hybridMultilevel"/>
    <w:tmpl w:val="2D00B5B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52694F"/>
    <w:multiLevelType w:val="multilevel"/>
    <w:tmpl w:val="7146200C"/>
    <w:lvl w:ilvl="0">
      <w:start w:val="11"/>
      <w:numFmt w:val="decimal"/>
      <w:lvlText w:val="%1."/>
      <w:lvlJc w:val="left"/>
      <w:pPr>
        <w:ind w:left="1068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BC4F66"/>
    <w:multiLevelType w:val="multilevel"/>
    <w:tmpl w:val="8FCCEAF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3C33540"/>
    <w:multiLevelType w:val="hybridMultilevel"/>
    <w:tmpl w:val="B52CD74A"/>
    <w:lvl w:ilvl="0" w:tplc="0CAC6298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56720FC5"/>
    <w:multiLevelType w:val="hybridMultilevel"/>
    <w:tmpl w:val="76CCD526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0">
    <w:nsid w:val="57BF04D1"/>
    <w:multiLevelType w:val="hybridMultilevel"/>
    <w:tmpl w:val="ED8E2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490B404">
      <w:start w:val="1"/>
      <w:numFmt w:val="decimal"/>
      <w:lvlText w:val="%2."/>
      <w:lvlJc w:val="left"/>
      <w:pPr>
        <w:ind w:left="1440" w:hanging="360"/>
      </w:pPr>
      <w:rPr>
        <w:rFonts w:ascii="Arial" w:eastAsiaTheme="minorEastAsia" w:hAnsi="Arial" w:cs="Arial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4F2B2D"/>
    <w:multiLevelType w:val="hybridMultilevel"/>
    <w:tmpl w:val="52C0F5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F51EDA"/>
    <w:multiLevelType w:val="hybridMultilevel"/>
    <w:tmpl w:val="AF7828D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85E2567"/>
    <w:multiLevelType w:val="hybridMultilevel"/>
    <w:tmpl w:val="EFAAE2B6"/>
    <w:lvl w:ilvl="0" w:tplc="71A0A4C6">
      <w:start w:val="1"/>
      <w:numFmt w:val="decimal"/>
      <w:lvlText w:val="%1)"/>
      <w:lvlJc w:val="left"/>
      <w:pPr>
        <w:ind w:left="703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4">
    <w:nsid w:val="69C45F33"/>
    <w:multiLevelType w:val="hybridMultilevel"/>
    <w:tmpl w:val="5128F328"/>
    <w:lvl w:ilvl="0" w:tplc="D102DF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EE6B2E"/>
    <w:multiLevelType w:val="multilevel"/>
    <w:tmpl w:val="39640540"/>
    <w:lvl w:ilvl="0">
      <w:start w:val="1"/>
      <w:numFmt w:val="upperLetter"/>
      <w:lvlText w:val="%1.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16">
    <w:nsid w:val="74D1373C"/>
    <w:multiLevelType w:val="hybridMultilevel"/>
    <w:tmpl w:val="80082A74"/>
    <w:lvl w:ilvl="0" w:tplc="71A0A4C6">
      <w:start w:val="1"/>
      <w:numFmt w:val="decimal"/>
      <w:lvlText w:val="%1)"/>
      <w:lvlJc w:val="left"/>
      <w:pPr>
        <w:ind w:left="100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7">
    <w:nsid w:val="77F42094"/>
    <w:multiLevelType w:val="hybridMultilevel"/>
    <w:tmpl w:val="F8964256"/>
    <w:lvl w:ilvl="0" w:tplc="04150017">
      <w:start w:val="1"/>
      <w:numFmt w:val="lowerLetter"/>
      <w:lvlText w:val="%1)"/>
      <w:lvlJc w:val="left"/>
      <w:pPr>
        <w:ind w:left="100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5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2"/>
  </w:num>
  <w:num w:numId="9">
    <w:abstractNumId w:val="12"/>
  </w:num>
  <w:num w:numId="10">
    <w:abstractNumId w:val="8"/>
  </w:num>
  <w:num w:numId="11">
    <w:abstractNumId w:val="11"/>
  </w:num>
  <w:num w:numId="12">
    <w:abstractNumId w:val="14"/>
  </w:num>
  <w:num w:numId="13">
    <w:abstractNumId w:val="4"/>
  </w:num>
  <w:num w:numId="14">
    <w:abstractNumId w:val="10"/>
  </w:num>
  <w:num w:numId="15">
    <w:abstractNumId w:val="3"/>
  </w:num>
  <w:num w:numId="16">
    <w:abstractNumId w:val="9"/>
  </w:num>
  <w:num w:numId="17">
    <w:abstractNumId w:val="13"/>
  </w:num>
  <w:num w:numId="18">
    <w:abstractNumId w:val="16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1C55"/>
    <w:rsid w:val="0003056E"/>
    <w:rsid w:val="0004620A"/>
    <w:rsid w:val="000800C1"/>
    <w:rsid w:val="000C434A"/>
    <w:rsid w:val="00125579"/>
    <w:rsid w:val="00126DE7"/>
    <w:rsid w:val="001438FE"/>
    <w:rsid w:val="00162DCF"/>
    <w:rsid w:val="00166F49"/>
    <w:rsid w:val="001A0006"/>
    <w:rsid w:val="001A5609"/>
    <w:rsid w:val="001A5EFD"/>
    <w:rsid w:val="001A7145"/>
    <w:rsid w:val="001B6D7D"/>
    <w:rsid w:val="001C4061"/>
    <w:rsid w:val="001E05B0"/>
    <w:rsid w:val="001E252B"/>
    <w:rsid w:val="001F6430"/>
    <w:rsid w:val="002149B2"/>
    <w:rsid w:val="00234411"/>
    <w:rsid w:val="00253070"/>
    <w:rsid w:val="00266A9F"/>
    <w:rsid w:val="00273D60"/>
    <w:rsid w:val="002A1471"/>
    <w:rsid w:val="002C377A"/>
    <w:rsid w:val="002D4BDD"/>
    <w:rsid w:val="00361270"/>
    <w:rsid w:val="00396F84"/>
    <w:rsid w:val="003A0A18"/>
    <w:rsid w:val="003A23D5"/>
    <w:rsid w:val="003B03B2"/>
    <w:rsid w:val="003B74C4"/>
    <w:rsid w:val="003E0036"/>
    <w:rsid w:val="003E4C6D"/>
    <w:rsid w:val="003F287C"/>
    <w:rsid w:val="0042535A"/>
    <w:rsid w:val="00456C8F"/>
    <w:rsid w:val="00480EA0"/>
    <w:rsid w:val="004924FA"/>
    <w:rsid w:val="0049503F"/>
    <w:rsid w:val="00517453"/>
    <w:rsid w:val="00521122"/>
    <w:rsid w:val="00521C55"/>
    <w:rsid w:val="00526F35"/>
    <w:rsid w:val="00535BDA"/>
    <w:rsid w:val="0053619A"/>
    <w:rsid w:val="00537016"/>
    <w:rsid w:val="00543CC6"/>
    <w:rsid w:val="00550AC4"/>
    <w:rsid w:val="0055441D"/>
    <w:rsid w:val="005A7C11"/>
    <w:rsid w:val="005B36BE"/>
    <w:rsid w:val="00642EFC"/>
    <w:rsid w:val="0069511F"/>
    <w:rsid w:val="00695DC4"/>
    <w:rsid w:val="00736801"/>
    <w:rsid w:val="007544FC"/>
    <w:rsid w:val="007844BB"/>
    <w:rsid w:val="00795ADF"/>
    <w:rsid w:val="007E5EB0"/>
    <w:rsid w:val="00827A08"/>
    <w:rsid w:val="0083266F"/>
    <w:rsid w:val="008A1365"/>
    <w:rsid w:val="008B1A3D"/>
    <w:rsid w:val="00902AF4"/>
    <w:rsid w:val="00904A77"/>
    <w:rsid w:val="00916CAB"/>
    <w:rsid w:val="0093208E"/>
    <w:rsid w:val="009414A6"/>
    <w:rsid w:val="0094340A"/>
    <w:rsid w:val="009825DA"/>
    <w:rsid w:val="009C39FF"/>
    <w:rsid w:val="00A2204B"/>
    <w:rsid w:val="00A24F07"/>
    <w:rsid w:val="00A26877"/>
    <w:rsid w:val="00A81524"/>
    <w:rsid w:val="00AF78B6"/>
    <w:rsid w:val="00B17833"/>
    <w:rsid w:val="00B34CBC"/>
    <w:rsid w:val="00B4322F"/>
    <w:rsid w:val="00B70B1E"/>
    <w:rsid w:val="00B74667"/>
    <w:rsid w:val="00B76846"/>
    <w:rsid w:val="00BF2476"/>
    <w:rsid w:val="00BF687A"/>
    <w:rsid w:val="00C077DA"/>
    <w:rsid w:val="00C36012"/>
    <w:rsid w:val="00C626CB"/>
    <w:rsid w:val="00C96C06"/>
    <w:rsid w:val="00CD60B3"/>
    <w:rsid w:val="00CE0652"/>
    <w:rsid w:val="00CF70B9"/>
    <w:rsid w:val="00D36CD9"/>
    <w:rsid w:val="00D71FFE"/>
    <w:rsid w:val="00D779B7"/>
    <w:rsid w:val="00DC4872"/>
    <w:rsid w:val="00DF4F87"/>
    <w:rsid w:val="00E107D4"/>
    <w:rsid w:val="00E3172F"/>
    <w:rsid w:val="00E63CC8"/>
    <w:rsid w:val="00EB26E7"/>
    <w:rsid w:val="00ED272C"/>
    <w:rsid w:val="00EE742B"/>
    <w:rsid w:val="00F10913"/>
    <w:rsid w:val="00F1704D"/>
    <w:rsid w:val="00F61B8B"/>
    <w:rsid w:val="00F92163"/>
    <w:rsid w:val="00FB5ABA"/>
    <w:rsid w:val="00FB63EE"/>
    <w:rsid w:val="00FB64D7"/>
    <w:rsid w:val="00FC0299"/>
    <w:rsid w:val="00FE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1C55"/>
    <w:pPr>
      <w:suppressAutoHyphens/>
      <w:autoSpaceDN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21C55"/>
    <w:pPr>
      <w:ind w:left="720"/>
    </w:pPr>
  </w:style>
  <w:style w:type="table" w:styleId="Tabela-Siatka">
    <w:name w:val="Table Grid"/>
    <w:basedOn w:val="Standardowy"/>
    <w:uiPriority w:val="39"/>
    <w:rsid w:val="00521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21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1C5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FFE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21C55"/>
    <w:pPr>
      <w:suppressAutoHyphens/>
      <w:autoSpaceDN w:val="0"/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521C55"/>
    <w:pPr>
      <w:ind w:left="720"/>
    </w:pPr>
  </w:style>
  <w:style w:type="table" w:styleId="Tabela-Siatka">
    <w:name w:val="Table Grid"/>
    <w:basedOn w:val="Standardowy"/>
    <w:uiPriority w:val="39"/>
    <w:rsid w:val="00521C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521C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21C55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1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1FF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1080</Words>
  <Characters>6486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Brewczak</dc:creator>
  <cp:lastModifiedBy>Marcin Rybicki</cp:lastModifiedBy>
  <cp:revision>2</cp:revision>
  <cp:lastPrinted>2025-06-04T07:13:00Z</cp:lastPrinted>
  <dcterms:created xsi:type="dcterms:W3CDTF">2026-05-28T09:31:00Z</dcterms:created>
  <dcterms:modified xsi:type="dcterms:W3CDTF">2026-05-28T09:31:00Z</dcterms:modified>
</cp:coreProperties>
</file>